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F1E54" w14:textId="02A2DB95" w:rsidR="001B7B07" w:rsidRPr="001B7B07" w:rsidRDefault="00357FAB" w:rsidP="001B7B07">
      <w:pPr>
        <w:shd w:val="clear" w:color="auto" w:fill="FFFFFF"/>
        <w:spacing w:after="100" w:afterAutospacing="1" w:line="240" w:lineRule="auto"/>
        <w:jc w:val="center"/>
        <w:outlineLvl w:val="1"/>
        <w:rPr>
          <w:rFonts w:eastAsia="Times New Roman" w:cstheme="minorHAnsi"/>
          <w:color w:val="242424"/>
          <w:sz w:val="32"/>
          <w:szCs w:val="32"/>
          <w:lang w:eastAsia="de-DE"/>
        </w:rPr>
      </w:pPr>
      <w:r>
        <w:rPr>
          <w:rFonts w:eastAsia="Times New Roman" w:cstheme="minorHAnsi"/>
          <w:color w:val="242424"/>
          <w:sz w:val="32"/>
          <w:szCs w:val="32"/>
          <w:lang w:eastAsia="de-DE"/>
        </w:rPr>
        <w:t xml:space="preserve">ECO </w:t>
      </w:r>
      <w:proofErr w:type="spellStart"/>
      <w:r>
        <w:rPr>
          <w:rFonts w:eastAsia="Times New Roman" w:cstheme="minorHAnsi"/>
          <w:color w:val="242424"/>
          <w:sz w:val="32"/>
          <w:szCs w:val="32"/>
          <w:lang w:eastAsia="de-DE"/>
        </w:rPr>
        <w:t>Pflanzenhilfsstoff</w:t>
      </w:r>
      <w:proofErr w:type="spellEnd"/>
      <w:r>
        <w:rPr>
          <w:rFonts w:eastAsia="Times New Roman" w:cstheme="minorHAnsi"/>
          <w:color w:val="242424"/>
          <w:sz w:val="32"/>
          <w:szCs w:val="32"/>
          <w:lang w:eastAsia="de-DE"/>
        </w:rPr>
        <w:t xml:space="preserve"> -</w:t>
      </w:r>
      <w:r w:rsidR="001B7B07" w:rsidRPr="001B7B07">
        <w:rPr>
          <w:rFonts w:eastAsia="Times New Roman" w:cstheme="minorHAnsi"/>
          <w:color w:val="242424"/>
          <w:sz w:val="32"/>
          <w:szCs w:val="32"/>
          <w:lang w:eastAsia="de-DE"/>
        </w:rPr>
        <w:t xml:space="preserve"> ÖKOLOGISCH - SICHER – NICHT TOXISCH</w:t>
      </w:r>
    </w:p>
    <w:p w14:paraId="2DDB8603" w14:textId="77777777" w:rsidR="001B7B07" w:rsidRPr="001B7B07" w:rsidRDefault="001B7B07" w:rsidP="001B7B07">
      <w:pPr>
        <w:shd w:val="clear" w:color="auto" w:fill="FFFFFF"/>
        <w:spacing w:line="240" w:lineRule="auto"/>
        <w:jc w:val="center"/>
        <w:rPr>
          <w:rFonts w:eastAsia="Times New Roman" w:cstheme="minorHAnsi"/>
          <w:color w:val="505050"/>
          <w:lang w:eastAsia="de-DE"/>
        </w:rPr>
      </w:pPr>
      <w:r w:rsidRPr="001B7B07">
        <w:rPr>
          <w:rFonts w:eastAsia="Times New Roman" w:cstheme="minorHAnsi"/>
          <w:color w:val="505050"/>
          <w:lang w:eastAsia="de-DE"/>
        </w:rPr>
        <w:t>Es ist eine flüssige Lösung fermentierten mikrobiellen Ursprungs, ein Produkt der Nanotechnologie, das das Immunsystem der Pflanzen stärkt, ihnen hilft, zu wachsen, nicht krank zu werden, köstliche Früchte zu machen und im Winter nicht zu frieren. Es ist NICHT eine Chemikalie Es ist NICHT ein Medikament.</w:t>
      </w:r>
    </w:p>
    <w:p w14:paraId="59B0E08E" w14:textId="77777777" w:rsidR="001B7B07" w:rsidRPr="001B7B07" w:rsidRDefault="001B7B07" w:rsidP="001B7B07">
      <w:pPr>
        <w:shd w:val="clear" w:color="auto" w:fill="FFFFFF"/>
        <w:spacing w:after="100" w:afterAutospacing="1" w:line="240" w:lineRule="auto"/>
        <w:rPr>
          <w:rFonts w:eastAsia="Times New Roman" w:cstheme="minorHAnsi"/>
          <w:color w:val="505050"/>
          <w:lang w:eastAsia="de-DE"/>
        </w:rPr>
      </w:pPr>
      <w:r w:rsidRPr="001B7B07">
        <w:rPr>
          <w:rFonts w:eastAsia="Times New Roman" w:cstheme="minorHAnsi"/>
          <w:color w:val="505050"/>
          <w:lang w:eastAsia="de-DE"/>
        </w:rPr>
        <w:t xml:space="preserve">Die Ergebnisse von </w:t>
      </w:r>
      <w:proofErr w:type="spellStart"/>
      <w:r w:rsidRPr="001B7B07">
        <w:rPr>
          <w:rFonts w:eastAsia="Times New Roman" w:cstheme="minorHAnsi"/>
          <w:color w:val="505050"/>
          <w:lang w:eastAsia="de-DE"/>
        </w:rPr>
        <w:t>EcoPlant</w:t>
      </w:r>
      <w:proofErr w:type="spellEnd"/>
      <w:r w:rsidRPr="001B7B07">
        <w:rPr>
          <w:rFonts w:eastAsia="Times New Roman" w:cstheme="minorHAnsi"/>
          <w:color w:val="505050"/>
          <w:lang w:eastAsia="de-DE"/>
        </w:rPr>
        <w:t xml:space="preserve"> zeigen das große Potenzial, das in der Landwirtschaft der Zukunft geschaffen wird, </w:t>
      </w:r>
      <w:r w:rsidR="00BC2B45" w:rsidRPr="00530487">
        <w:rPr>
          <w:rFonts w:eastAsia="Times New Roman" w:cstheme="minorHAnsi"/>
          <w:color w:val="505050"/>
          <w:lang w:eastAsia="de-DE"/>
        </w:rPr>
        <w:t>dass</w:t>
      </w:r>
      <w:r w:rsidRPr="001B7B07">
        <w:rPr>
          <w:rFonts w:eastAsia="Times New Roman" w:cstheme="minorHAnsi"/>
          <w:color w:val="505050"/>
          <w:lang w:eastAsia="de-DE"/>
        </w:rPr>
        <w:t xml:space="preserve"> die traditionelle Landwirtschaft zu einem großen Teil aufwertet und transformiert, um den Herausforderungen der Zukunft gerecht zu werden.</w:t>
      </w:r>
    </w:p>
    <w:p w14:paraId="71A37BA7" w14:textId="77777777" w:rsidR="001B7B07" w:rsidRPr="00530487" w:rsidRDefault="001B7B07" w:rsidP="001B7B07">
      <w:pPr>
        <w:shd w:val="clear" w:color="auto" w:fill="FFFFFF"/>
        <w:spacing w:line="240" w:lineRule="auto"/>
        <w:rPr>
          <w:rFonts w:eastAsia="Times New Roman" w:cstheme="minorHAnsi"/>
          <w:color w:val="505050"/>
          <w:lang w:eastAsia="de-DE"/>
        </w:rPr>
      </w:pPr>
      <w:r w:rsidRPr="001B7B07">
        <w:rPr>
          <w:rFonts w:eastAsia="Times New Roman" w:cstheme="minorHAnsi"/>
          <w:color w:val="505050"/>
          <w:lang w:eastAsia="de-DE"/>
        </w:rPr>
        <w:t>Es wird für Wurzelbewässerung und Blattspritzen verwendet, in allen Kulturen während des ganzen Jahres, für konventionelle, biologische und hydroponische Kulturen.</w:t>
      </w:r>
    </w:p>
    <w:p w14:paraId="27CBAE3B" w14:textId="77777777" w:rsidR="001B7B07" w:rsidRPr="00530487" w:rsidRDefault="001B7B07" w:rsidP="001B7B07">
      <w:pPr>
        <w:pStyle w:val="StandardWeb"/>
        <w:shd w:val="clear" w:color="auto" w:fill="FFFFFF"/>
        <w:spacing w:before="0" w:beforeAutospacing="0"/>
        <w:rPr>
          <w:rFonts w:asciiTheme="minorHAnsi" w:hAnsiTheme="minorHAnsi" w:cstheme="minorHAnsi"/>
          <w:color w:val="505050"/>
          <w:sz w:val="22"/>
          <w:szCs w:val="22"/>
        </w:rPr>
      </w:pPr>
      <w:r w:rsidRPr="00530487">
        <w:rPr>
          <w:rFonts w:asciiTheme="minorHAnsi" w:hAnsiTheme="minorHAnsi" w:cstheme="minorHAnsi"/>
          <w:color w:val="505050"/>
          <w:sz w:val="22"/>
          <w:szCs w:val="22"/>
        </w:rPr>
        <w:t>Es arbeitet auf Energie-, Molekular-, Stoffwechsel- und Ernährungsniveau und hilft Pflanzen, wichtige Nährstoffe (Calcium, Kalium, Magnesium, Eisen, Mangan, Kobalt, Vitamine, Aminosäuren) aufzunehmen.</w:t>
      </w:r>
    </w:p>
    <w:p w14:paraId="4BE7CAF3" w14:textId="77777777" w:rsidR="001B7B07" w:rsidRPr="00530487" w:rsidRDefault="001B7B07" w:rsidP="001B7B07">
      <w:pPr>
        <w:pStyle w:val="StandardWeb"/>
        <w:shd w:val="clear" w:color="auto" w:fill="FFFFFF"/>
        <w:spacing w:before="0" w:beforeAutospacing="0" w:after="0" w:afterAutospacing="0"/>
        <w:rPr>
          <w:rFonts w:asciiTheme="minorHAnsi" w:hAnsiTheme="minorHAnsi" w:cstheme="minorHAnsi"/>
          <w:color w:val="505050"/>
          <w:sz w:val="22"/>
          <w:szCs w:val="22"/>
        </w:rPr>
      </w:pPr>
      <w:r w:rsidRPr="00530487">
        <w:rPr>
          <w:rFonts w:asciiTheme="minorHAnsi" w:hAnsiTheme="minorHAnsi" w:cstheme="minorHAnsi"/>
          <w:color w:val="505050"/>
          <w:sz w:val="22"/>
          <w:szCs w:val="22"/>
        </w:rPr>
        <w:t>Es ist nicht nur nährstoffreich, sondern auch der vielleicht beste international anerkannte Träger von Spurenelementen und Mineralien von Gestein und bis hin zu Pflanzen. aufgrund seines mikrobiellen Ursprungs und seiner komplexen biologischen Zusammensetzung.</w:t>
      </w:r>
    </w:p>
    <w:p w14:paraId="1661AAFD" w14:textId="77777777" w:rsidR="001B7B07" w:rsidRPr="00530487" w:rsidRDefault="001B7B07" w:rsidP="00530487">
      <w:pPr>
        <w:shd w:val="clear" w:color="auto" w:fill="FFFFFF"/>
        <w:spacing w:after="0" w:line="240" w:lineRule="auto"/>
        <w:rPr>
          <w:rFonts w:eastAsia="Times New Roman" w:cstheme="minorHAnsi"/>
          <w:color w:val="505050"/>
          <w:lang w:eastAsia="de-DE"/>
        </w:rPr>
      </w:pPr>
    </w:p>
    <w:p w14:paraId="3BE9762A" w14:textId="77777777" w:rsidR="001B7B07" w:rsidRPr="00530487" w:rsidRDefault="001B7B07" w:rsidP="00530487">
      <w:pPr>
        <w:pStyle w:val="StandardWeb"/>
        <w:shd w:val="clear" w:color="auto" w:fill="FFFFFF"/>
        <w:spacing w:before="0" w:beforeAutospacing="0" w:after="0" w:afterAutospacing="0"/>
        <w:rPr>
          <w:rFonts w:asciiTheme="minorHAnsi" w:hAnsiTheme="minorHAnsi" w:cstheme="minorHAnsi"/>
          <w:color w:val="505050"/>
          <w:sz w:val="22"/>
          <w:szCs w:val="22"/>
        </w:rPr>
      </w:pPr>
      <w:r w:rsidRPr="00530487">
        <w:rPr>
          <w:rFonts w:asciiTheme="minorHAnsi" w:hAnsiTheme="minorHAnsi" w:cstheme="minorHAnsi"/>
          <w:color w:val="505050"/>
          <w:sz w:val="22"/>
          <w:szCs w:val="22"/>
        </w:rPr>
        <w:t>Es beschleunigt das Wachstum von Pflanzen und Bäumen mehr als 3-5 Mal.</w:t>
      </w:r>
    </w:p>
    <w:p w14:paraId="06670353" w14:textId="77777777" w:rsidR="001B7B07" w:rsidRPr="00530487" w:rsidRDefault="001B7B07" w:rsidP="00530487">
      <w:pPr>
        <w:pStyle w:val="StandardWeb"/>
        <w:shd w:val="clear" w:color="auto" w:fill="FFFFFF"/>
        <w:spacing w:before="0" w:beforeAutospacing="0" w:after="0" w:afterAutospacing="0"/>
        <w:rPr>
          <w:rFonts w:asciiTheme="minorHAnsi" w:hAnsiTheme="minorHAnsi" w:cstheme="minorHAnsi"/>
          <w:color w:val="505050"/>
          <w:sz w:val="22"/>
          <w:szCs w:val="22"/>
        </w:rPr>
      </w:pPr>
      <w:r w:rsidRPr="00530487">
        <w:rPr>
          <w:rFonts w:asciiTheme="minorHAnsi" w:hAnsiTheme="minorHAnsi" w:cstheme="minorHAnsi"/>
          <w:color w:val="505050"/>
          <w:sz w:val="22"/>
          <w:szCs w:val="22"/>
        </w:rPr>
        <w:t>Erhöht die Produktivität.</w:t>
      </w:r>
    </w:p>
    <w:p w14:paraId="38F7475E" w14:textId="77777777" w:rsidR="001B7B07" w:rsidRPr="00530487" w:rsidRDefault="001B7B07" w:rsidP="00530487">
      <w:pPr>
        <w:pStyle w:val="StandardWeb"/>
        <w:shd w:val="clear" w:color="auto" w:fill="FFFFFF"/>
        <w:spacing w:before="0" w:beforeAutospacing="0" w:after="0" w:afterAutospacing="0"/>
        <w:rPr>
          <w:rFonts w:asciiTheme="minorHAnsi" w:hAnsiTheme="minorHAnsi" w:cstheme="minorHAnsi"/>
          <w:color w:val="505050"/>
          <w:sz w:val="22"/>
          <w:szCs w:val="22"/>
        </w:rPr>
      </w:pPr>
      <w:r w:rsidRPr="00530487">
        <w:rPr>
          <w:rFonts w:asciiTheme="minorHAnsi" w:hAnsiTheme="minorHAnsi" w:cstheme="minorHAnsi"/>
          <w:color w:val="505050"/>
          <w:sz w:val="22"/>
          <w:szCs w:val="22"/>
        </w:rPr>
        <w:t>Es stärkt die Abwehrmechanismen und verursacht intensive Blüte.</w:t>
      </w:r>
    </w:p>
    <w:p w14:paraId="0179AE2E" w14:textId="77777777" w:rsidR="001B7B07" w:rsidRPr="00530487" w:rsidRDefault="001B7B07" w:rsidP="00530487">
      <w:pPr>
        <w:pStyle w:val="StandardWeb"/>
        <w:shd w:val="clear" w:color="auto" w:fill="FFFFFF"/>
        <w:spacing w:before="0" w:beforeAutospacing="0" w:after="0" w:afterAutospacing="0"/>
        <w:rPr>
          <w:rFonts w:asciiTheme="minorHAnsi" w:hAnsiTheme="minorHAnsi" w:cstheme="minorHAnsi"/>
          <w:color w:val="505050"/>
          <w:sz w:val="22"/>
          <w:szCs w:val="22"/>
        </w:rPr>
      </w:pPr>
      <w:r w:rsidRPr="00530487">
        <w:rPr>
          <w:rFonts w:asciiTheme="minorHAnsi" w:hAnsiTheme="minorHAnsi" w:cstheme="minorHAnsi"/>
          <w:color w:val="505050"/>
          <w:sz w:val="22"/>
          <w:szCs w:val="22"/>
        </w:rPr>
        <w:t>Verhindert das Knallen von Früchten in Kirschen, Trauben usw.</w:t>
      </w:r>
    </w:p>
    <w:p w14:paraId="341BC3B3" w14:textId="77777777" w:rsidR="001B7B07" w:rsidRPr="00530487" w:rsidRDefault="001B7B07" w:rsidP="00530487">
      <w:pPr>
        <w:pStyle w:val="StandardWeb"/>
        <w:shd w:val="clear" w:color="auto" w:fill="FFFFFF"/>
        <w:spacing w:before="0" w:beforeAutospacing="0" w:after="0" w:afterAutospacing="0"/>
        <w:rPr>
          <w:rFonts w:asciiTheme="minorHAnsi" w:hAnsiTheme="minorHAnsi" w:cstheme="minorHAnsi"/>
          <w:color w:val="505050"/>
          <w:sz w:val="22"/>
          <w:szCs w:val="22"/>
        </w:rPr>
      </w:pPr>
      <w:r w:rsidRPr="00530487">
        <w:rPr>
          <w:rFonts w:asciiTheme="minorHAnsi" w:hAnsiTheme="minorHAnsi" w:cstheme="minorHAnsi"/>
          <w:color w:val="505050"/>
          <w:sz w:val="22"/>
          <w:szCs w:val="22"/>
        </w:rPr>
        <w:t>Die Produktionszeit in Obst und Gemüse verlängert sich.</w:t>
      </w:r>
    </w:p>
    <w:p w14:paraId="282F6B38" w14:textId="77777777" w:rsidR="001B7B07" w:rsidRDefault="001B7B07" w:rsidP="00530487">
      <w:pPr>
        <w:pStyle w:val="StandardWeb"/>
        <w:shd w:val="clear" w:color="auto" w:fill="FFFFFF"/>
        <w:spacing w:before="0" w:beforeAutospacing="0" w:after="0" w:afterAutospacing="0"/>
        <w:rPr>
          <w:rFonts w:ascii="Roboto" w:hAnsi="Roboto"/>
          <w:color w:val="505050"/>
          <w:sz w:val="23"/>
          <w:szCs w:val="23"/>
        </w:rPr>
      </w:pPr>
      <w:r w:rsidRPr="00530487">
        <w:rPr>
          <w:rFonts w:asciiTheme="minorHAnsi" w:hAnsiTheme="minorHAnsi" w:cstheme="minorHAnsi"/>
          <w:color w:val="505050"/>
          <w:sz w:val="22"/>
          <w:szCs w:val="22"/>
        </w:rPr>
        <w:t>Schützt Bäume, Pflanzen und Blumen vor Frost bis -30 ° C</w:t>
      </w:r>
      <w:r>
        <w:rPr>
          <w:rFonts w:ascii="Roboto" w:hAnsi="Roboto"/>
          <w:color w:val="505050"/>
          <w:sz w:val="23"/>
          <w:szCs w:val="23"/>
        </w:rPr>
        <w:t>.</w:t>
      </w:r>
    </w:p>
    <w:p w14:paraId="3E31035F" w14:textId="77777777" w:rsidR="001B7B07" w:rsidRDefault="001B7B07" w:rsidP="001B7B07">
      <w:pPr>
        <w:shd w:val="clear" w:color="auto" w:fill="FFFFFF"/>
        <w:spacing w:line="240" w:lineRule="auto"/>
        <w:rPr>
          <w:rFonts w:ascii="Roboto" w:eastAsia="Times New Roman" w:hAnsi="Roboto" w:cs="Times New Roman"/>
          <w:color w:val="505050"/>
          <w:sz w:val="23"/>
          <w:szCs w:val="23"/>
          <w:lang w:eastAsia="de-DE"/>
        </w:rPr>
      </w:pPr>
    </w:p>
    <w:p w14:paraId="795B224C" w14:textId="77777777" w:rsidR="00D1717F" w:rsidRPr="00D1717F" w:rsidRDefault="00BC2B45" w:rsidP="00D1717F">
      <w:pPr>
        <w:shd w:val="clear" w:color="auto" w:fill="FFFFFF"/>
        <w:spacing w:after="100" w:afterAutospacing="1" w:line="240" w:lineRule="auto"/>
        <w:jc w:val="center"/>
        <w:outlineLvl w:val="1"/>
        <w:rPr>
          <w:rFonts w:ascii="Adamina" w:eastAsia="Times New Roman" w:hAnsi="Adamina" w:cs="Times New Roman"/>
          <w:color w:val="242424"/>
          <w:sz w:val="36"/>
          <w:szCs w:val="36"/>
          <w:lang w:eastAsia="de-DE"/>
        </w:rPr>
      </w:pPr>
      <w:r>
        <w:rPr>
          <w:noProof/>
        </w:rPr>
        <w:drawing>
          <wp:inline distT="0" distB="0" distL="0" distR="0" wp14:anchorId="16E62BFC" wp14:editId="173229CE">
            <wp:extent cx="750330" cy="75033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0461" cy="760461"/>
                    </a:xfrm>
                    <a:prstGeom prst="rect">
                      <a:avLst/>
                    </a:prstGeom>
                    <a:noFill/>
                    <a:ln>
                      <a:noFill/>
                    </a:ln>
                  </pic:spPr>
                </pic:pic>
              </a:graphicData>
            </a:graphic>
          </wp:inline>
        </w:drawing>
      </w:r>
      <w:r w:rsidRPr="00D1717F">
        <w:rPr>
          <w:rFonts w:ascii="Adamina" w:eastAsia="Times New Roman" w:hAnsi="Adamina" w:cs="Times New Roman"/>
          <w:color w:val="242424"/>
          <w:sz w:val="36"/>
          <w:szCs w:val="36"/>
          <w:lang w:eastAsia="de-DE"/>
        </w:rPr>
        <w:t xml:space="preserve"> </w:t>
      </w:r>
      <w:r w:rsidR="00D1717F" w:rsidRPr="00D1717F">
        <w:rPr>
          <w:rFonts w:ascii="Adamina" w:eastAsia="Times New Roman" w:hAnsi="Adamina" w:cs="Times New Roman"/>
          <w:color w:val="242424"/>
          <w:sz w:val="36"/>
          <w:szCs w:val="36"/>
          <w:lang w:eastAsia="de-DE"/>
        </w:rPr>
        <w:t>Verbesserung des Bodens</w:t>
      </w:r>
    </w:p>
    <w:p w14:paraId="383FAA68" w14:textId="77777777" w:rsidR="00D1717F" w:rsidRPr="001B7B07" w:rsidRDefault="00D1717F" w:rsidP="001B7B07">
      <w:pPr>
        <w:shd w:val="clear" w:color="auto" w:fill="FFFFFF"/>
        <w:spacing w:line="240" w:lineRule="auto"/>
        <w:rPr>
          <w:rFonts w:eastAsia="Times New Roman" w:cstheme="minorHAnsi"/>
          <w:color w:val="505050"/>
          <w:lang w:eastAsia="de-DE"/>
        </w:rPr>
      </w:pPr>
      <w:r w:rsidRPr="00530487">
        <w:rPr>
          <w:rFonts w:cstheme="minorHAnsi"/>
          <w:color w:val="505050"/>
          <w:shd w:val="clear" w:color="auto" w:fill="FFFFFF"/>
        </w:rPr>
        <w:t>Um Pflanzen anbauen zu können, muss das Anbaumedium mindestens drei Bedingungen erfüllen. Gute physikalische Bedingungen für das Wurzelwachstum sind eine. Die für das Wachstum und die Bodenbiologie benötigten Mineralien müssen vorhanden und ausgewogen sein. Bodenverbesserung bedeutet, dass der Boden eine gesunde Wachstumsumgebung für die Pflanzen bildet. In diesem Zusammenhang ist zu unterscheiden zwischen einer Bodenverbesserung in Form von Bodenbearbeitung, aber auch der Gewährleistung eines richtigen Gleichgewichts in der Wurzelzone (Rhizosphäre).</w:t>
      </w:r>
    </w:p>
    <w:p w14:paraId="7D7927BA" w14:textId="77777777" w:rsidR="00D1717F" w:rsidRPr="00D1717F" w:rsidRDefault="00BC2B45" w:rsidP="00D1717F">
      <w:pPr>
        <w:shd w:val="clear" w:color="auto" w:fill="FFFFFF"/>
        <w:spacing w:after="100" w:afterAutospacing="1" w:line="240" w:lineRule="auto"/>
        <w:jc w:val="center"/>
        <w:outlineLvl w:val="1"/>
        <w:rPr>
          <w:rFonts w:ascii="Adamina" w:eastAsia="Times New Roman" w:hAnsi="Adamina" w:cs="Times New Roman"/>
          <w:color w:val="242424"/>
          <w:sz w:val="36"/>
          <w:szCs w:val="36"/>
          <w:lang w:eastAsia="de-DE"/>
        </w:rPr>
      </w:pPr>
      <w:r>
        <w:rPr>
          <w:noProof/>
        </w:rPr>
        <w:drawing>
          <wp:inline distT="0" distB="0" distL="0" distR="0" wp14:anchorId="7A7A93B5" wp14:editId="4B8178B8">
            <wp:extent cx="646814" cy="646814"/>
            <wp:effectExtent l="0" t="0" r="0" b="127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0734" cy="650734"/>
                    </a:xfrm>
                    <a:prstGeom prst="rect">
                      <a:avLst/>
                    </a:prstGeom>
                    <a:noFill/>
                    <a:ln>
                      <a:noFill/>
                    </a:ln>
                  </pic:spPr>
                </pic:pic>
              </a:graphicData>
            </a:graphic>
          </wp:inline>
        </w:drawing>
      </w:r>
      <w:r w:rsidRPr="00D1717F">
        <w:rPr>
          <w:rFonts w:ascii="Adamina" w:eastAsia="Times New Roman" w:hAnsi="Adamina" w:cs="Times New Roman"/>
          <w:color w:val="242424"/>
          <w:sz w:val="36"/>
          <w:szCs w:val="36"/>
          <w:lang w:eastAsia="de-DE"/>
        </w:rPr>
        <w:t xml:space="preserve"> </w:t>
      </w:r>
      <w:r w:rsidR="00D1717F" w:rsidRPr="00D1717F">
        <w:rPr>
          <w:rFonts w:ascii="Adamina" w:eastAsia="Times New Roman" w:hAnsi="Adamina" w:cs="Times New Roman"/>
          <w:color w:val="242424"/>
          <w:sz w:val="36"/>
          <w:szCs w:val="36"/>
          <w:lang w:eastAsia="de-DE"/>
        </w:rPr>
        <w:t>Optimierung der Rhizosphäre</w:t>
      </w:r>
    </w:p>
    <w:p w14:paraId="2BF60382" w14:textId="77777777" w:rsidR="00D1717F" w:rsidRPr="00530487" w:rsidRDefault="00BC2B45" w:rsidP="00D1717F">
      <w:pPr>
        <w:pStyle w:val="StandardWeb"/>
        <w:shd w:val="clear" w:color="auto" w:fill="FFFFFF"/>
        <w:spacing w:before="0" w:beforeAutospacing="0"/>
        <w:rPr>
          <w:rFonts w:asciiTheme="minorHAnsi" w:hAnsiTheme="minorHAnsi" w:cstheme="minorHAnsi"/>
          <w:color w:val="505050"/>
          <w:sz w:val="22"/>
          <w:szCs w:val="22"/>
        </w:rPr>
      </w:pPr>
      <w:r w:rsidRPr="00530487">
        <w:rPr>
          <w:rFonts w:asciiTheme="minorHAnsi" w:hAnsiTheme="minorHAnsi" w:cstheme="minorHAnsi"/>
          <w:color w:val="505050"/>
          <w:sz w:val="22"/>
          <w:szCs w:val="22"/>
        </w:rPr>
        <w:t>Mykorrhiza Pilze</w:t>
      </w:r>
      <w:r w:rsidR="00D1717F" w:rsidRPr="00530487">
        <w:rPr>
          <w:rFonts w:asciiTheme="minorHAnsi" w:hAnsiTheme="minorHAnsi" w:cstheme="minorHAnsi"/>
          <w:color w:val="505050"/>
          <w:sz w:val="22"/>
          <w:szCs w:val="22"/>
        </w:rPr>
        <w:t xml:space="preserve"> sind mikroskopisch dünn und wachsen viel weiter, als die Wurzeln tun können, wodurch das Wurzelnetz und die Absorptionskapazität erweitert werden. Mykorrhiza-</w:t>
      </w:r>
      <w:proofErr w:type="spellStart"/>
      <w:r w:rsidR="00D1717F" w:rsidRPr="00530487">
        <w:rPr>
          <w:rFonts w:asciiTheme="minorHAnsi" w:hAnsiTheme="minorHAnsi" w:cstheme="minorHAnsi"/>
          <w:color w:val="505050"/>
          <w:sz w:val="22"/>
          <w:szCs w:val="22"/>
        </w:rPr>
        <w:t>Hyphae</w:t>
      </w:r>
      <w:proofErr w:type="spellEnd"/>
      <w:r w:rsidR="00D1717F" w:rsidRPr="00530487">
        <w:rPr>
          <w:rFonts w:asciiTheme="minorHAnsi" w:hAnsiTheme="minorHAnsi" w:cstheme="minorHAnsi"/>
          <w:color w:val="505050"/>
          <w:sz w:val="22"/>
          <w:szCs w:val="22"/>
        </w:rPr>
        <w:t xml:space="preserve"> dringen in die feinsten Bodenporen ein, um die verfügbaren Nährstoffe zu erreichen und sie in die für die Pflanze benötigten Mengen umzuwandeln. Die Wurzelhaare kümmern sich um die reale </w:t>
      </w:r>
      <w:r w:rsidR="00D1717F" w:rsidRPr="00530487">
        <w:rPr>
          <w:rFonts w:asciiTheme="minorHAnsi" w:hAnsiTheme="minorHAnsi" w:cstheme="minorHAnsi"/>
          <w:color w:val="505050"/>
          <w:sz w:val="22"/>
          <w:szCs w:val="22"/>
        </w:rPr>
        <w:lastRenderedPageBreak/>
        <w:t>Aufnahme von Wasser und Mineralien, indem sie Zucker austreten, die Mikroorganismen (</w:t>
      </w:r>
      <w:proofErr w:type="spellStart"/>
      <w:r w:rsidR="00D1717F" w:rsidRPr="00530487">
        <w:rPr>
          <w:rFonts w:asciiTheme="minorHAnsi" w:hAnsiTheme="minorHAnsi" w:cstheme="minorHAnsi"/>
          <w:color w:val="505050"/>
          <w:sz w:val="22"/>
          <w:szCs w:val="22"/>
        </w:rPr>
        <w:t>Ao</w:t>
      </w:r>
      <w:proofErr w:type="spellEnd"/>
      <w:r w:rsidR="00D1717F" w:rsidRPr="00530487">
        <w:rPr>
          <w:rFonts w:asciiTheme="minorHAnsi" w:hAnsiTheme="minorHAnsi" w:cstheme="minorHAnsi"/>
          <w:color w:val="505050"/>
          <w:sz w:val="22"/>
          <w:szCs w:val="22"/>
        </w:rPr>
        <w:t>-Bakterien) ernähren, die helfen, Mineralien und Phosphat umzuwandeln.</w:t>
      </w:r>
    </w:p>
    <w:p w14:paraId="17F14C4C" w14:textId="77777777" w:rsidR="00D1717F" w:rsidRPr="00530487" w:rsidRDefault="00D1717F" w:rsidP="00D1717F">
      <w:pPr>
        <w:pStyle w:val="StandardWeb"/>
        <w:shd w:val="clear" w:color="auto" w:fill="FFFFFF"/>
        <w:spacing w:before="0" w:beforeAutospacing="0"/>
        <w:rPr>
          <w:rFonts w:asciiTheme="minorHAnsi" w:hAnsiTheme="minorHAnsi" w:cstheme="minorHAnsi"/>
          <w:color w:val="505050"/>
          <w:sz w:val="22"/>
          <w:szCs w:val="22"/>
        </w:rPr>
      </w:pPr>
      <w:r w:rsidRPr="00530487">
        <w:rPr>
          <w:rFonts w:asciiTheme="minorHAnsi" w:hAnsiTheme="minorHAnsi" w:cstheme="minorHAnsi"/>
          <w:color w:val="505050"/>
          <w:sz w:val="22"/>
          <w:szCs w:val="22"/>
        </w:rPr>
        <w:t xml:space="preserve">Neue und sterile Vergussböden enthalten keine Mykorrhiza und nur geringe Mengen an nützlichen Bakterien. Bei der Pflanzung ist auch die Bodenbiologie stark verzerrt. Durch das Hinzufügen der richtigen Mykorrhiza Sporen und Bakterien Pflanzen überleben besser, Sie haben eine höhere natürliche Beständigkeit und es hilft Pflanzen, schädliche Umweltbelastungen wie Dürre, Salzgehalt und extreme Boden pH zu mildern. </w:t>
      </w:r>
      <w:r w:rsidR="00BC2B45" w:rsidRPr="00530487">
        <w:rPr>
          <w:rFonts w:asciiTheme="minorHAnsi" w:hAnsiTheme="minorHAnsi" w:cstheme="minorHAnsi"/>
          <w:color w:val="505050"/>
          <w:sz w:val="22"/>
          <w:szCs w:val="22"/>
        </w:rPr>
        <w:t>Mykorrhiza Pilze</w:t>
      </w:r>
      <w:r w:rsidRPr="00530487">
        <w:rPr>
          <w:rFonts w:asciiTheme="minorHAnsi" w:hAnsiTheme="minorHAnsi" w:cstheme="minorHAnsi"/>
          <w:color w:val="505050"/>
          <w:sz w:val="22"/>
          <w:szCs w:val="22"/>
        </w:rPr>
        <w:t xml:space="preserve"> und Bakterien nehmen auch </w:t>
      </w:r>
      <w:r w:rsidR="00BC2B45" w:rsidRPr="00530487">
        <w:rPr>
          <w:rFonts w:asciiTheme="minorHAnsi" w:hAnsiTheme="minorHAnsi" w:cstheme="minorHAnsi"/>
          <w:color w:val="505050"/>
          <w:sz w:val="22"/>
          <w:szCs w:val="22"/>
        </w:rPr>
        <w:t xml:space="preserve">Platz </w:t>
      </w:r>
      <w:r w:rsidRPr="00530487">
        <w:rPr>
          <w:rFonts w:asciiTheme="minorHAnsi" w:hAnsiTheme="minorHAnsi" w:cstheme="minorHAnsi"/>
          <w:color w:val="505050"/>
          <w:sz w:val="22"/>
          <w:szCs w:val="22"/>
        </w:rPr>
        <w:t>zur</w:t>
      </w:r>
      <w:r w:rsidR="00BC2B45" w:rsidRPr="00530487">
        <w:rPr>
          <w:rFonts w:asciiTheme="minorHAnsi" w:hAnsiTheme="minorHAnsi" w:cstheme="minorHAnsi"/>
          <w:color w:val="505050"/>
          <w:sz w:val="22"/>
          <w:szCs w:val="22"/>
        </w:rPr>
        <w:t xml:space="preserve"> Verfügung im</w:t>
      </w:r>
      <w:r w:rsidRPr="00530487">
        <w:rPr>
          <w:rFonts w:asciiTheme="minorHAnsi" w:hAnsiTheme="minorHAnsi" w:cstheme="minorHAnsi"/>
          <w:color w:val="505050"/>
          <w:sz w:val="22"/>
          <w:szCs w:val="22"/>
        </w:rPr>
        <w:t xml:space="preserve"> Boden ein. Dadurch geben typische bodenübertragene Krankheiten weniger oder keine Chance zu wachsen.</w:t>
      </w:r>
    </w:p>
    <w:p w14:paraId="1F08D0AF" w14:textId="77777777" w:rsidR="00D1717F" w:rsidRPr="00530487" w:rsidRDefault="00D1717F" w:rsidP="00D1717F">
      <w:pPr>
        <w:pStyle w:val="StandardWeb"/>
        <w:shd w:val="clear" w:color="auto" w:fill="FFFFFF"/>
        <w:spacing w:before="0" w:beforeAutospacing="0" w:after="0" w:afterAutospacing="0"/>
        <w:rPr>
          <w:rFonts w:asciiTheme="minorHAnsi" w:hAnsiTheme="minorHAnsi" w:cstheme="minorHAnsi"/>
          <w:color w:val="505050"/>
          <w:sz w:val="22"/>
          <w:szCs w:val="22"/>
        </w:rPr>
      </w:pPr>
      <w:r w:rsidRPr="00530487">
        <w:rPr>
          <w:rFonts w:asciiTheme="minorHAnsi" w:hAnsiTheme="minorHAnsi" w:cstheme="minorHAnsi"/>
          <w:color w:val="505050"/>
          <w:sz w:val="22"/>
          <w:szCs w:val="22"/>
        </w:rPr>
        <w:t xml:space="preserve">Die reinen und lebensfähigen </w:t>
      </w:r>
      <w:r w:rsidR="00BC2B45" w:rsidRPr="00530487">
        <w:rPr>
          <w:rFonts w:asciiTheme="minorHAnsi" w:hAnsiTheme="minorHAnsi" w:cstheme="minorHAnsi"/>
          <w:color w:val="505050"/>
          <w:sz w:val="22"/>
          <w:szCs w:val="22"/>
        </w:rPr>
        <w:t>Mykorrhiza Sporen</w:t>
      </w:r>
      <w:r w:rsidRPr="00530487">
        <w:rPr>
          <w:rFonts w:asciiTheme="minorHAnsi" w:hAnsiTheme="minorHAnsi" w:cstheme="minorHAnsi"/>
          <w:color w:val="505050"/>
          <w:sz w:val="22"/>
          <w:szCs w:val="22"/>
        </w:rPr>
        <w:t xml:space="preserve"> und nützlichen Bodenbakterien von PHC können auf </w:t>
      </w:r>
      <w:r w:rsidR="00BC2B45" w:rsidRPr="00530487">
        <w:rPr>
          <w:rFonts w:asciiTheme="minorHAnsi" w:hAnsiTheme="minorHAnsi" w:cstheme="minorHAnsi"/>
          <w:color w:val="505050"/>
          <w:sz w:val="22"/>
          <w:szCs w:val="22"/>
        </w:rPr>
        <w:t>zerebral</w:t>
      </w:r>
      <w:r w:rsidRPr="00530487">
        <w:rPr>
          <w:rFonts w:asciiTheme="minorHAnsi" w:hAnsiTheme="minorHAnsi" w:cstheme="minorHAnsi"/>
          <w:color w:val="505050"/>
          <w:sz w:val="22"/>
          <w:szCs w:val="22"/>
        </w:rPr>
        <w:t xml:space="preserve"> einfache Weise angewendet werden und ein besseres und lebenswichtiges Wachstum aller Pflanzen gewährleisten.</w:t>
      </w:r>
    </w:p>
    <w:p w14:paraId="303A9195" w14:textId="77777777" w:rsidR="00D1717F" w:rsidRDefault="00D1717F"/>
    <w:p w14:paraId="51EFC9F5" w14:textId="77777777" w:rsidR="00D1717F" w:rsidRPr="00D1717F" w:rsidRDefault="00BC2B45" w:rsidP="00D1717F">
      <w:pPr>
        <w:shd w:val="clear" w:color="auto" w:fill="FFFFFF"/>
        <w:spacing w:after="100" w:afterAutospacing="1" w:line="240" w:lineRule="auto"/>
        <w:jc w:val="center"/>
        <w:outlineLvl w:val="1"/>
        <w:rPr>
          <w:rFonts w:ascii="Adamina" w:eastAsia="Times New Roman" w:hAnsi="Adamina" w:cs="Times New Roman"/>
          <w:color w:val="242424"/>
          <w:sz w:val="36"/>
          <w:szCs w:val="36"/>
          <w:lang w:eastAsia="de-DE"/>
        </w:rPr>
      </w:pPr>
      <w:r>
        <w:rPr>
          <w:noProof/>
        </w:rPr>
        <w:drawing>
          <wp:inline distT="0" distB="0" distL="0" distR="0" wp14:anchorId="41010F53" wp14:editId="60B5ACE1">
            <wp:extent cx="638187" cy="638187"/>
            <wp:effectExtent l="0" t="0" r="0" b="952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4223" cy="644223"/>
                    </a:xfrm>
                    <a:prstGeom prst="rect">
                      <a:avLst/>
                    </a:prstGeom>
                    <a:noFill/>
                    <a:ln>
                      <a:noFill/>
                    </a:ln>
                  </pic:spPr>
                </pic:pic>
              </a:graphicData>
            </a:graphic>
          </wp:inline>
        </w:drawing>
      </w:r>
      <w:r w:rsidRPr="00D1717F">
        <w:rPr>
          <w:rFonts w:ascii="Adamina" w:eastAsia="Times New Roman" w:hAnsi="Adamina" w:cs="Times New Roman"/>
          <w:color w:val="242424"/>
          <w:sz w:val="36"/>
          <w:szCs w:val="36"/>
          <w:lang w:eastAsia="de-DE"/>
        </w:rPr>
        <w:t xml:space="preserve"> </w:t>
      </w:r>
      <w:r w:rsidR="00D1717F" w:rsidRPr="00D1717F">
        <w:rPr>
          <w:rFonts w:ascii="Adamina" w:eastAsia="Times New Roman" w:hAnsi="Adamina" w:cs="Times New Roman"/>
          <w:color w:val="242424"/>
          <w:sz w:val="36"/>
          <w:szCs w:val="36"/>
          <w:lang w:eastAsia="de-DE"/>
        </w:rPr>
        <w:t>Natürliche Düngung</w:t>
      </w:r>
    </w:p>
    <w:p w14:paraId="7723AB1F" w14:textId="77777777" w:rsidR="00D1717F" w:rsidRPr="00530487" w:rsidRDefault="00D1717F">
      <w:pPr>
        <w:rPr>
          <w:rFonts w:cstheme="minorHAnsi"/>
          <w:color w:val="505050"/>
          <w:shd w:val="clear" w:color="auto" w:fill="FFFFFF"/>
        </w:rPr>
      </w:pPr>
      <w:r w:rsidRPr="00530487">
        <w:rPr>
          <w:rFonts w:cstheme="minorHAnsi"/>
          <w:color w:val="505050"/>
          <w:shd w:val="clear" w:color="auto" w:fill="FFFFFF"/>
        </w:rPr>
        <w:t xml:space="preserve">Die Methode der Düngung ist ein wesentlicher Schritt zur Erreichung und Erhaltung gesunder Böden. Chemische Düngemittel verursachen eine Erschöpfung aller Faktoren, die zum Aufbau fruchtbarer und reicher Böden beitragen. Natürliche pflanzliche Düngemittel stimulieren das Vorhandensein von Mikroorganismen und anderen Bodenlebewesen und verbessern die </w:t>
      </w:r>
      <w:proofErr w:type="spellStart"/>
      <w:r w:rsidRPr="00530487">
        <w:rPr>
          <w:rFonts w:cstheme="minorHAnsi"/>
          <w:color w:val="505050"/>
          <w:shd w:val="clear" w:color="auto" w:fill="FFFFFF"/>
        </w:rPr>
        <w:t>Verwurzelbarkeit</w:t>
      </w:r>
      <w:proofErr w:type="spellEnd"/>
      <w:r w:rsidRPr="00530487">
        <w:rPr>
          <w:rFonts w:cstheme="minorHAnsi"/>
          <w:color w:val="505050"/>
          <w:shd w:val="clear" w:color="auto" w:fill="FFFFFF"/>
        </w:rPr>
        <w:t xml:space="preserve"> des Bodens und die Aufnahmefähigkeit der Wurzeln. Die nützlichen Bakterien in der Rhizosphäre helfen der Mykorrhiza mit Mineralisierung und Transport von Nährstoffen. Die Wurzeln werden stärker und gesünder und völlig anders als bei der Verwendung von Mineraldünger, wodurch der Düngebedarf reduziert wird. Auch die Verbesserung des Bodens und die Reduzierung des Einsatzes von Chemikalien führen zu einer Verringerung der CO2-Emissionen.</w:t>
      </w:r>
    </w:p>
    <w:p w14:paraId="2E68AC6A" w14:textId="77777777" w:rsidR="00D1717F" w:rsidRDefault="00D1717F">
      <w:pPr>
        <w:rPr>
          <w:rFonts w:ascii="Roboto" w:hAnsi="Roboto"/>
          <w:color w:val="505050"/>
          <w:sz w:val="23"/>
          <w:szCs w:val="23"/>
          <w:shd w:val="clear" w:color="auto" w:fill="FFFFFF"/>
        </w:rPr>
      </w:pPr>
    </w:p>
    <w:p w14:paraId="00AB2492" w14:textId="77777777" w:rsidR="00D1717F" w:rsidRPr="00D1717F" w:rsidRDefault="00BC2B45" w:rsidP="00D1717F">
      <w:pPr>
        <w:shd w:val="clear" w:color="auto" w:fill="FFFFFF"/>
        <w:spacing w:after="100" w:afterAutospacing="1" w:line="240" w:lineRule="auto"/>
        <w:jc w:val="center"/>
        <w:outlineLvl w:val="1"/>
        <w:rPr>
          <w:rFonts w:ascii="Adamina" w:eastAsia="Times New Roman" w:hAnsi="Adamina" w:cs="Times New Roman"/>
          <w:color w:val="242424"/>
          <w:sz w:val="36"/>
          <w:szCs w:val="36"/>
          <w:lang w:eastAsia="de-DE"/>
        </w:rPr>
      </w:pPr>
      <w:r>
        <w:rPr>
          <w:noProof/>
        </w:rPr>
        <w:drawing>
          <wp:inline distT="0" distB="0" distL="0" distR="0" wp14:anchorId="34B629C0" wp14:editId="4B6C87D0">
            <wp:extent cx="758957" cy="758957"/>
            <wp:effectExtent l="0" t="0" r="0" b="317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1950" cy="761950"/>
                    </a:xfrm>
                    <a:prstGeom prst="rect">
                      <a:avLst/>
                    </a:prstGeom>
                    <a:noFill/>
                    <a:ln>
                      <a:noFill/>
                    </a:ln>
                  </pic:spPr>
                </pic:pic>
              </a:graphicData>
            </a:graphic>
          </wp:inline>
        </w:drawing>
      </w:r>
      <w:r w:rsidRPr="00D1717F">
        <w:rPr>
          <w:rFonts w:ascii="Adamina" w:eastAsia="Times New Roman" w:hAnsi="Adamina" w:cs="Times New Roman"/>
          <w:color w:val="242424"/>
          <w:sz w:val="36"/>
          <w:szCs w:val="36"/>
          <w:lang w:eastAsia="de-DE"/>
        </w:rPr>
        <w:t xml:space="preserve"> </w:t>
      </w:r>
      <w:r w:rsidR="00D1717F" w:rsidRPr="00D1717F">
        <w:rPr>
          <w:rFonts w:ascii="Adamina" w:eastAsia="Times New Roman" w:hAnsi="Adamina" w:cs="Times New Roman"/>
          <w:color w:val="242424"/>
          <w:sz w:val="36"/>
          <w:szCs w:val="36"/>
          <w:lang w:eastAsia="de-DE"/>
        </w:rPr>
        <w:t>Pflanzenverstärkung</w:t>
      </w:r>
    </w:p>
    <w:p w14:paraId="40A6A225" w14:textId="77777777" w:rsidR="00D1717F" w:rsidRDefault="00D1717F">
      <w:pPr>
        <w:rPr>
          <w:rFonts w:cstheme="minorHAnsi"/>
          <w:color w:val="505050"/>
          <w:shd w:val="clear" w:color="auto" w:fill="FFFFFF"/>
        </w:rPr>
      </w:pPr>
      <w:r w:rsidRPr="00530487">
        <w:rPr>
          <w:rFonts w:cstheme="minorHAnsi"/>
          <w:color w:val="505050"/>
          <w:shd w:val="clear" w:color="auto" w:fill="FFFFFF"/>
        </w:rPr>
        <w:t>Gesunde und ausgewogene Pflanzen haben eine große Resistenz gegen Krankheiten und Befall. Natürliche Pflanzenverstärker können die Produktion von Antikörpern durch die Pflanze selbst weiter fördern. Das reduziert die Anzahl der Begasungen mit chemischen Pestiziden und liefert bessere Qualitätserträge. Gesünder, mit weniger Rückständen und weniger Druck auf Boden, Mensch und Umwelt.</w:t>
      </w:r>
    </w:p>
    <w:p w14:paraId="53A74C9E" w14:textId="3CCE89CB" w:rsidR="00530487" w:rsidRDefault="00530487">
      <w:pPr>
        <w:rPr>
          <w:rFonts w:cstheme="minorHAnsi"/>
          <w:color w:val="505050"/>
          <w:shd w:val="clear" w:color="auto" w:fill="FFFFFF"/>
        </w:rPr>
      </w:pPr>
    </w:p>
    <w:p w14:paraId="5A890019" w14:textId="54D59746" w:rsidR="00357FAB" w:rsidRDefault="00357FAB">
      <w:pPr>
        <w:rPr>
          <w:rFonts w:cstheme="minorHAnsi"/>
          <w:color w:val="505050"/>
          <w:shd w:val="clear" w:color="auto" w:fill="FFFFFF"/>
        </w:rPr>
      </w:pPr>
    </w:p>
    <w:p w14:paraId="21192A41" w14:textId="77777777" w:rsidR="00357FAB" w:rsidRPr="00530487" w:rsidRDefault="00357FAB">
      <w:pPr>
        <w:rPr>
          <w:rFonts w:cstheme="minorHAnsi"/>
          <w:color w:val="505050"/>
          <w:shd w:val="clear" w:color="auto" w:fill="FFFFFF"/>
        </w:rPr>
      </w:pPr>
    </w:p>
    <w:p w14:paraId="54333345" w14:textId="77777777" w:rsidR="00D1717F" w:rsidRPr="00D1717F" w:rsidRDefault="00D1717F" w:rsidP="00D1717F">
      <w:pPr>
        <w:shd w:val="clear" w:color="auto" w:fill="FFFFFF"/>
        <w:spacing w:after="100" w:afterAutospacing="1" w:line="240" w:lineRule="auto"/>
        <w:jc w:val="center"/>
        <w:outlineLvl w:val="1"/>
        <w:rPr>
          <w:rFonts w:ascii="Adamina" w:eastAsia="Times New Roman" w:hAnsi="Adamina" w:cs="Times New Roman"/>
          <w:color w:val="242424"/>
          <w:sz w:val="36"/>
          <w:szCs w:val="36"/>
          <w:lang w:eastAsia="de-DE"/>
        </w:rPr>
      </w:pPr>
      <w:r>
        <w:rPr>
          <w:noProof/>
        </w:rPr>
        <w:lastRenderedPageBreak/>
        <w:drawing>
          <wp:inline distT="0" distB="0" distL="0" distR="0" wp14:anchorId="1DA300F8" wp14:editId="1168EBBC">
            <wp:extent cx="793630" cy="793630"/>
            <wp:effectExtent l="0" t="0" r="0" b="698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506" cy="800506"/>
                    </a:xfrm>
                    <a:prstGeom prst="rect">
                      <a:avLst/>
                    </a:prstGeom>
                    <a:noFill/>
                    <a:ln>
                      <a:noFill/>
                    </a:ln>
                  </pic:spPr>
                </pic:pic>
              </a:graphicData>
            </a:graphic>
          </wp:inline>
        </w:drawing>
      </w:r>
      <w:r w:rsidRPr="00D1717F">
        <w:rPr>
          <w:rFonts w:ascii="Adamina" w:eastAsia="Times New Roman" w:hAnsi="Adamina" w:cs="Times New Roman"/>
          <w:color w:val="242424"/>
          <w:sz w:val="36"/>
          <w:szCs w:val="36"/>
          <w:lang w:eastAsia="de-DE"/>
        </w:rPr>
        <w:t xml:space="preserve"> Wasserwirtschaft</w:t>
      </w:r>
    </w:p>
    <w:p w14:paraId="4B42D128" w14:textId="77777777" w:rsidR="00D1717F" w:rsidRPr="00530487" w:rsidRDefault="00D1717F" w:rsidP="00D1717F">
      <w:pPr>
        <w:pStyle w:val="StandardWeb"/>
        <w:shd w:val="clear" w:color="auto" w:fill="FFFFFF"/>
        <w:spacing w:before="0" w:beforeAutospacing="0"/>
        <w:rPr>
          <w:rFonts w:asciiTheme="minorHAnsi" w:hAnsiTheme="minorHAnsi" w:cstheme="minorHAnsi"/>
          <w:color w:val="505050"/>
          <w:sz w:val="22"/>
          <w:szCs w:val="22"/>
        </w:rPr>
      </w:pPr>
      <w:r w:rsidRPr="00530487">
        <w:rPr>
          <w:rFonts w:asciiTheme="minorHAnsi" w:hAnsiTheme="minorHAnsi" w:cstheme="minorHAnsi"/>
          <w:color w:val="505050"/>
          <w:sz w:val="22"/>
          <w:szCs w:val="22"/>
        </w:rPr>
        <w:t>Wasser ist für alle Lebensformen unerlässlich.</w:t>
      </w:r>
    </w:p>
    <w:p w14:paraId="5D5EC55E" w14:textId="77777777" w:rsidR="00D1717F" w:rsidRDefault="00D1717F" w:rsidP="00D1717F">
      <w:pPr>
        <w:pStyle w:val="StandardWeb"/>
        <w:shd w:val="clear" w:color="auto" w:fill="FFFFFF"/>
        <w:spacing w:before="0" w:beforeAutospacing="0" w:after="0" w:afterAutospacing="0"/>
        <w:rPr>
          <w:rFonts w:ascii="Roboto" w:hAnsi="Roboto"/>
          <w:color w:val="505050"/>
          <w:sz w:val="23"/>
          <w:szCs w:val="23"/>
        </w:rPr>
      </w:pPr>
      <w:r w:rsidRPr="00530487">
        <w:rPr>
          <w:rFonts w:asciiTheme="minorHAnsi" w:hAnsiTheme="minorHAnsi" w:cstheme="minorHAnsi"/>
          <w:color w:val="505050"/>
          <w:sz w:val="22"/>
          <w:szCs w:val="22"/>
        </w:rPr>
        <w:t>Zu wenig Wasser im Boden gibt Pflanzen und Bodenleben. Zu viel Wasser verursacht einen Mangel an Sauerstoff, was die Aufnahme durch Pflanzen und Bodenleben unmöglich macht. Ein gut verwalteter Feuchtigkeitshaushalt ist von größter Bedeutung für einen gesunden Boden, der genügend Wasser und Sauerstoff aufnehmen kann. Die Art und Weise, wie Wasser gegeben wir</w:t>
      </w:r>
      <w:r w:rsidR="00BC2B45" w:rsidRPr="00530487">
        <w:rPr>
          <w:rFonts w:asciiTheme="minorHAnsi" w:hAnsiTheme="minorHAnsi" w:cstheme="minorHAnsi"/>
          <w:color w:val="505050"/>
          <w:sz w:val="22"/>
          <w:szCs w:val="22"/>
        </w:rPr>
        <w:t xml:space="preserve">d </w:t>
      </w:r>
      <w:r w:rsidRPr="00530487">
        <w:rPr>
          <w:rFonts w:asciiTheme="minorHAnsi" w:hAnsiTheme="minorHAnsi" w:cstheme="minorHAnsi"/>
          <w:color w:val="505050"/>
          <w:sz w:val="22"/>
          <w:szCs w:val="22"/>
        </w:rPr>
        <w:t>ist daher entscheidend für die Gesundheit der Pflanze und des Bodens. PHC hat einfache Programme entwickelt, um die gewünschten Ergebnisse für die Ernte und die Arbeiter zu erzielen – einschließlich der Versauerung von Bewässerungswasser, der Reinigung von Wassertanks, Rohren und der Spülung von Ballastsalzen</w:t>
      </w:r>
      <w:r w:rsidR="00485E37">
        <w:rPr>
          <w:rFonts w:ascii="Roboto" w:hAnsi="Roboto"/>
          <w:color w:val="505050"/>
          <w:sz w:val="23"/>
          <w:szCs w:val="23"/>
        </w:rPr>
        <w:t>.</w:t>
      </w:r>
    </w:p>
    <w:p w14:paraId="17C69F30" w14:textId="77777777" w:rsidR="00485E37" w:rsidRDefault="00485E37" w:rsidP="00D1717F">
      <w:pPr>
        <w:pStyle w:val="StandardWeb"/>
        <w:shd w:val="clear" w:color="auto" w:fill="FFFFFF"/>
        <w:spacing w:before="0" w:beforeAutospacing="0" w:after="0" w:afterAutospacing="0"/>
        <w:rPr>
          <w:rFonts w:ascii="Roboto" w:hAnsi="Roboto"/>
          <w:color w:val="505050"/>
          <w:sz w:val="23"/>
          <w:szCs w:val="23"/>
        </w:rPr>
      </w:pPr>
    </w:p>
    <w:p w14:paraId="39D5A777" w14:textId="77777777" w:rsidR="00485E37" w:rsidRPr="00485E37" w:rsidRDefault="00485E37" w:rsidP="00485E37">
      <w:pPr>
        <w:shd w:val="clear" w:color="auto" w:fill="FFFFFF"/>
        <w:spacing w:after="0" w:line="240" w:lineRule="auto"/>
        <w:jc w:val="center"/>
        <w:rPr>
          <w:rFonts w:ascii="Roboto" w:eastAsia="Times New Roman" w:hAnsi="Roboto" w:cs="Times New Roman"/>
          <w:color w:val="505050"/>
          <w:sz w:val="23"/>
          <w:szCs w:val="23"/>
          <w:lang w:eastAsia="de-DE"/>
        </w:rPr>
      </w:pPr>
    </w:p>
    <w:p w14:paraId="54864E74" w14:textId="77777777" w:rsidR="00794141" w:rsidRDefault="00794141" w:rsidP="00794141">
      <w:pPr>
        <w:shd w:val="clear" w:color="auto" w:fill="FFFFFF"/>
        <w:spacing w:after="100" w:afterAutospacing="1" w:line="240" w:lineRule="auto"/>
        <w:outlineLvl w:val="1"/>
        <w:rPr>
          <w:noProof/>
        </w:rPr>
      </w:pPr>
      <w:r>
        <w:rPr>
          <w:noProof/>
        </w:rPr>
        <w:drawing>
          <wp:inline distT="0" distB="0" distL="0" distR="0" wp14:anchorId="01284346" wp14:editId="00A97BD9">
            <wp:extent cx="451799" cy="1139766"/>
            <wp:effectExtent l="0" t="0" r="5715"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6103" cy="1150624"/>
                    </a:xfrm>
                    <a:prstGeom prst="rect">
                      <a:avLst/>
                    </a:prstGeom>
                  </pic:spPr>
                </pic:pic>
              </a:graphicData>
            </a:graphic>
          </wp:inline>
        </w:drawing>
      </w:r>
      <w:r w:rsidRPr="00794141">
        <w:rPr>
          <w:rFonts w:ascii="Adamina" w:eastAsia="Times New Roman" w:hAnsi="Adamina" w:cs="Times New Roman"/>
          <w:color w:val="242424"/>
          <w:lang w:eastAsia="de-DE"/>
        </w:rPr>
        <w:t>60 ml</w:t>
      </w:r>
      <w:r>
        <w:rPr>
          <w:rFonts w:ascii="Adamina" w:eastAsia="Times New Roman" w:hAnsi="Adamina" w:cs="Times New Roman"/>
          <w:color w:val="242424"/>
          <w:sz w:val="36"/>
          <w:szCs w:val="36"/>
          <w:lang w:eastAsia="de-DE"/>
        </w:rPr>
        <w:t xml:space="preserve"> </w:t>
      </w:r>
      <w:r>
        <w:rPr>
          <w:noProof/>
        </w:rPr>
        <w:drawing>
          <wp:inline distT="0" distB="0" distL="0" distR="0" wp14:anchorId="0100D5C8" wp14:editId="1815FD23">
            <wp:extent cx="638175" cy="2228850"/>
            <wp:effectExtent l="0" t="0" r="952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8175" cy="2228850"/>
                    </a:xfrm>
                    <a:prstGeom prst="rect">
                      <a:avLst/>
                    </a:prstGeom>
                  </pic:spPr>
                </pic:pic>
              </a:graphicData>
            </a:graphic>
          </wp:inline>
        </w:drawing>
      </w:r>
      <w:r>
        <w:rPr>
          <w:rFonts w:ascii="Adamina" w:eastAsia="Times New Roman" w:hAnsi="Adamina" w:cs="Times New Roman"/>
          <w:color w:val="242424"/>
          <w:sz w:val="36"/>
          <w:szCs w:val="36"/>
          <w:lang w:eastAsia="de-DE"/>
        </w:rPr>
        <w:t xml:space="preserve"> </w:t>
      </w:r>
      <w:r w:rsidRPr="00794141">
        <w:rPr>
          <w:rFonts w:ascii="Adamina" w:eastAsia="Times New Roman" w:hAnsi="Adamina" w:cs="Times New Roman"/>
          <w:color w:val="242424"/>
          <w:lang w:eastAsia="de-DE"/>
        </w:rPr>
        <w:t>250 ml</w:t>
      </w:r>
      <w:r w:rsidRPr="00794141">
        <w:rPr>
          <w:noProof/>
        </w:rPr>
        <w:t xml:space="preserve"> </w:t>
      </w:r>
      <w:r>
        <w:rPr>
          <w:noProof/>
        </w:rPr>
        <w:drawing>
          <wp:inline distT="0" distB="0" distL="0" distR="0" wp14:anchorId="1E9CD7A4" wp14:editId="02097F1D">
            <wp:extent cx="885825" cy="2495550"/>
            <wp:effectExtent l="0" t="0" r="952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85825" cy="2495550"/>
                    </a:xfrm>
                    <a:prstGeom prst="rect">
                      <a:avLst/>
                    </a:prstGeom>
                  </pic:spPr>
                </pic:pic>
              </a:graphicData>
            </a:graphic>
          </wp:inline>
        </w:drawing>
      </w:r>
      <w:r>
        <w:rPr>
          <w:noProof/>
        </w:rPr>
        <w:t>1 Liter</w:t>
      </w:r>
      <w:r>
        <w:rPr>
          <w:noProof/>
        </w:rPr>
        <w:drawing>
          <wp:inline distT="0" distB="0" distL="0" distR="0" wp14:anchorId="415E1AA1" wp14:editId="52307AF1">
            <wp:extent cx="1752600" cy="2200275"/>
            <wp:effectExtent l="0" t="0" r="0"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52600" cy="2200275"/>
                    </a:xfrm>
                    <a:prstGeom prst="rect">
                      <a:avLst/>
                    </a:prstGeom>
                  </pic:spPr>
                </pic:pic>
              </a:graphicData>
            </a:graphic>
          </wp:inline>
        </w:drawing>
      </w:r>
      <w:r>
        <w:rPr>
          <w:noProof/>
        </w:rPr>
        <w:t>5/10/20 Liter</w:t>
      </w:r>
    </w:p>
    <w:p w14:paraId="3F7CAA42" w14:textId="77777777" w:rsidR="00171BBB" w:rsidRDefault="00171BBB" w:rsidP="00794141">
      <w:pPr>
        <w:shd w:val="clear" w:color="auto" w:fill="FFFFFF"/>
        <w:spacing w:after="100" w:afterAutospacing="1" w:line="240" w:lineRule="auto"/>
        <w:outlineLvl w:val="1"/>
        <w:rPr>
          <w:noProof/>
        </w:rPr>
      </w:pPr>
    </w:p>
    <w:p w14:paraId="08CC7E87" w14:textId="77777777" w:rsidR="00171BBB" w:rsidRPr="00530487" w:rsidRDefault="00530487" w:rsidP="00530487">
      <w:pPr>
        <w:shd w:val="clear" w:color="auto" w:fill="FFFFFF"/>
        <w:spacing w:after="100" w:afterAutospacing="1" w:line="240" w:lineRule="auto"/>
        <w:jc w:val="center"/>
        <w:outlineLvl w:val="1"/>
        <w:rPr>
          <w:rFonts w:eastAsia="Times New Roman" w:cstheme="minorHAnsi"/>
          <w:color w:val="242424"/>
          <w:sz w:val="20"/>
          <w:szCs w:val="20"/>
          <w:lang w:eastAsia="de-DE"/>
        </w:rPr>
      </w:pPr>
      <w:r w:rsidRPr="00530487">
        <w:rPr>
          <w:rFonts w:cstheme="minorHAnsi"/>
          <w:noProof/>
          <w:sz w:val="20"/>
          <w:szCs w:val="20"/>
        </w:rPr>
        <w:drawing>
          <wp:inline distT="0" distB="0" distL="0" distR="0" wp14:anchorId="28E941F9" wp14:editId="1794BFCE">
            <wp:extent cx="819761" cy="819761"/>
            <wp:effectExtent l="0" t="0" r="0" b="0"/>
            <wp:docPr id="11" name="Bild 1" descr="Τι είνα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Τι είναι"/>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9275" cy="829275"/>
                    </a:xfrm>
                    <a:prstGeom prst="rect">
                      <a:avLst/>
                    </a:prstGeom>
                    <a:noFill/>
                    <a:ln>
                      <a:noFill/>
                    </a:ln>
                  </pic:spPr>
                </pic:pic>
              </a:graphicData>
            </a:graphic>
          </wp:inline>
        </w:drawing>
      </w:r>
      <w:r w:rsidRPr="00530487">
        <w:rPr>
          <w:rFonts w:eastAsia="Times New Roman" w:cstheme="minorHAnsi"/>
          <w:color w:val="242424"/>
          <w:sz w:val="20"/>
          <w:szCs w:val="20"/>
          <w:lang w:eastAsia="de-DE"/>
        </w:rPr>
        <w:t xml:space="preserve"> </w:t>
      </w:r>
      <w:r w:rsidR="00171BBB" w:rsidRPr="00171BBB">
        <w:rPr>
          <w:rFonts w:eastAsia="Times New Roman" w:cstheme="minorHAnsi"/>
          <w:color w:val="242424"/>
          <w:sz w:val="20"/>
          <w:szCs w:val="20"/>
          <w:lang w:eastAsia="de-DE"/>
        </w:rPr>
        <w:t>Was ist</w:t>
      </w:r>
      <w:r w:rsidR="00171BBB" w:rsidRPr="00530487">
        <w:rPr>
          <w:rFonts w:eastAsia="Times New Roman" w:cstheme="minorHAnsi"/>
          <w:color w:val="242424"/>
          <w:sz w:val="20"/>
          <w:szCs w:val="20"/>
          <w:lang w:eastAsia="de-DE"/>
        </w:rPr>
        <w:t xml:space="preserve"> </w:t>
      </w:r>
      <w:proofErr w:type="spellStart"/>
      <w:r w:rsidR="00171BBB" w:rsidRPr="00530487">
        <w:rPr>
          <w:rFonts w:eastAsia="Times New Roman" w:cstheme="minorHAnsi"/>
          <w:color w:val="242424"/>
          <w:sz w:val="20"/>
          <w:szCs w:val="20"/>
          <w:lang w:eastAsia="de-DE"/>
        </w:rPr>
        <w:t>EcoPlant</w:t>
      </w:r>
      <w:proofErr w:type="spellEnd"/>
      <w:r w:rsidR="00171BBB" w:rsidRPr="00171BBB">
        <w:rPr>
          <w:rFonts w:eastAsia="Times New Roman" w:cstheme="minorHAnsi"/>
          <w:color w:val="242424"/>
          <w:sz w:val="20"/>
          <w:szCs w:val="20"/>
          <w:lang w:eastAsia="de-DE"/>
        </w:rPr>
        <w:t>?</w:t>
      </w:r>
    </w:p>
    <w:p w14:paraId="281EAF33" w14:textId="77777777" w:rsidR="00171BBB" w:rsidRDefault="00171BBB" w:rsidP="00530487">
      <w:pPr>
        <w:pStyle w:val="StandardWeb"/>
        <w:shd w:val="clear" w:color="auto" w:fill="FFFFFF"/>
        <w:spacing w:before="0" w:beforeAutospacing="0"/>
        <w:rPr>
          <w:rStyle w:val="Fett"/>
          <w:rFonts w:ascii="Roboto" w:hAnsi="Roboto"/>
          <w:i/>
          <w:iCs/>
          <w:color w:val="505050"/>
          <w:sz w:val="23"/>
          <w:szCs w:val="23"/>
        </w:rPr>
      </w:pPr>
      <w:r w:rsidRPr="00530487">
        <w:rPr>
          <w:rFonts w:asciiTheme="minorHAnsi" w:hAnsiTheme="minorHAnsi" w:cstheme="minorHAnsi"/>
          <w:color w:val="505050"/>
          <w:sz w:val="20"/>
          <w:szCs w:val="20"/>
        </w:rPr>
        <w:t>Es ist eine flüssige Fermentationslösung mikrobiellen Ursprungs, ein Produkt der Nanotechnologie, das das Immunsystem von Pflanzen stärkt, ihnen hilft, zu wachsen, nicht krank zu werden, köstliche Früchte zu machen und im Winter nicht zu frieren.</w:t>
      </w:r>
      <w:r w:rsidR="00530487">
        <w:rPr>
          <w:rFonts w:asciiTheme="minorHAnsi" w:hAnsiTheme="minorHAnsi" w:cstheme="minorHAnsi"/>
          <w:color w:val="505050"/>
          <w:sz w:val="20"/>
          <w:szCs w:val="20"/>
        </w:rPr>
        <w:t xml:space="preserve"> </w:t>
      </w:r>
      <w:r>
        <w:rPr>
          <w:rStyle w:val="Fett"/>
          <w:rFonts w:ascii="Roboto" w:hAnsi="Roboto"/>
          <w:i/>
          <w:iCs/>
          <w:color w:val="505050"/>
          <w:sz w:val="23"/>
          <w:szCs w:val="23"/>
        </w:rPr>
        <w:t xml:space="preserve">Es ist </w:t>
      </w:r>
      <w:r w:rsidR="00530487">
        <w:rPr>
          <w:rStyle w:val="Fett"/>
          <w:rFonts w:ascii="Roboto" w:hAnsi="Roboto"/>
          <w:i/>
          <w:iCs/>
          <w:color w:val="505050"/>
          <w:sz w:val="23"/>
          <w:szCs w:val="23"/>
        </w:rPr>
        <w:t>keine</w:t>
      </w:r>
      <w:r>
        <w:rPr>
          <w:rStyle w:val="Fett"/>
          <w:rFonts w:ascii="Roboto" w:hAnsi="Roboto"/>
          <w:i/>
          <w:iCs/>
          <w:color w:val="505050"/>
          <w:sz w:val="23"/>
          <w:szCs w:val="23"/>
        </w:rPr>
        <w:t xml:space="preserve"> Chemikalie</w:t>
      </w:r>
      <w:r w:rsidR="00530487">
        <w:rPr>
          <w:rStyle w:val="Fett"/>
          <w:rFonts w:ascii="Roboto" w:hAnsi="Roboto"/>
          <w:i/>
          <w:iCs/>
          <w:color w:val="505050"/>
          <w:sz w:val="23"/>
          <w:szCs w:val="23"/>
        </w:rPr>
        <w:t>!</w:t>
      </w:r>
    </w:p>
    <w:p w14:paraId="3C340D2C" w14:textId="77777777" w:rsidR="00530487" w:rsidRDefault="00530487" w:rsidP="00171BBB">
      <w:pPr>
        <w:pStyle w:val="StandardWeb"/>
        <w:shd w:val="clear" w:color="auto" w:fill="FFFFFF"/>
        <w:spacing w:before="0" w:beforeAutospacing="0" w:after="0" w:afterAutospacing="0"/>
        <w:jc w:val="center"/>
        <w:rPr>
          <w:rStyle w:val="Fett"/>
          <w:rFonts w:ascii="Roboto" w:hAnsi="Roboto"/>
          <w:i/>
          <w:iCs/>
          <w:color w:val="505050"/>
          <w:sz w:val="23"/>
          <w:szCs w:val="23"/>
        </w:rPr>
      </w:pPr>
    </w:p>
    <w:p w14:paraId="33EA1C10" w14:textId="77777777" w:rsidR="00530487" w:rsidRDefault="00530487" w:rsidP="00530487">
      <w:pPr>
        <w:shd w:val="clear" w:color="auto" w:fill="FFFFFF"/>
        <w:spacing w:after="100" w:afterAutospacing="1" w:line="240" w:lineRule="auto"/>
        <w:jc w:val="center"/>
        <w:outlineLvl w:val="1"/>
        <w:rPr>
          <w:rFonts w:ascii="Adamina" w:eastAsia="Times New Roman" w:hAnsi="Adamina" w:cs="Times New Roman"/>
          <w:color w:val="242424"/>
          <w:sz w:val="36"/>
          <w:szCs w:val="36"/>
          <w:lang w:eastAsia="de-DE"/>
        </w:rPr>
      </w:pPr>
      <w:r>
        <w:rPr>
          <w:noProof/>
        </w:rPr>
        <w:lastRenderedPageBreak/>
        <w:drawing>
          <wp:inline distT="0" distB="0" distL="0" distR="0" wp14:anchorId="408F0D37" wp14:editId="4AFAC67B">
            <wp:extent cx="1431985" cy="1431985"/>
            <wp:effectExtent l="0" t="0" r="0" b="0"/>
            <wp:docPr id="4" name="Bild 3" descr="systat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statik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5809" cy="1455809"/>
                    </a:xfrm>
                    <a:prstGeom prst="rect">
                      <a:avLst/>
                    </a:prstGeom>
                    <a:noFill/>
                    <a:ln>
                      <a:noFill/>
                    </a:ln>
                  </pic:spPr>
                </pic:pic>
              </a:graphicData>
            </a:graphic>
          </wp:inline>
        </w:drawing>
      </w:r>
      <w:r w:rsidRPr="00530487">
        <w:rPr>
          <w:rFonts w:ascii="Adamina" w:eastAsia="Times New Roman" w:hAnsi="Adamina" w:cs="Times New Roman"/>
          <w:color w:val="242424"/>
          <w:sz w:val="36"/>
          <w:szCs w:val="36"/>
          <w:lang w:eastAsia="de-DE"/>
        </w:rPr>
        <w:t xml:space="preserve"> Zutaten</w:t>
      </w:r>
    </w:p>
    <w:p w14:paraId="37436BCD" w14:textId="77777777" w:rsidR="00530487" w:rsidRPr="00530487" w:rsidRDefault="00530487" w:rsidP="00530487">
      <w:pPr>
        <w:pStyle w:val="StandardWeb"/>
        <w:shd w:val="clear" w:color="auto" w:fill="FFFFFF"/>
        <w:spacing w:before="0" w:beforeAutospacing="0"/>
        <w:rPr>
          <w:rFonts w:asciiTheme="minorHAnsi" w:hAnsiTheme="minorHAnsi" w:cstheme="minorHAnsi"/>
          <w:color w:val="505050"/>
          <w:sz w:val="22"/>
          <w:szCs w:val="22"/>
        </w:rPr>
      </w:pPr>
      <w:r w:rsidRPr="00530487">
        <w:rPr>
          <w:rFonts w:asciiTheme="minorHAnsi" w:hAnsiTheme="minorHAnsi" w:cstheme="minorHAnsi"/>
          <w:color w:val="505050"/>
          <w:sz w:val="22"/>
          <w:szCs w:val="22"/>
        </w:rPr>
        <w:t>Natürliche Form: gelb-orange Flüssigkeit</w:t>
      </w:r>
    </w:p>
    <w:p w14:paraId="308B7715" w14:textId="2FC6B3C0" w:rsidR="00530487" w:rsidRDefault="00530487" w:rsidP="00530487">
      <w:pPr>
        <w:pStyle w:val="StandardWeb"/>
        <w:shd w:val="clear" w:color="auto" w:fill="FFFFFF"/>
        <w:spacing w:before="0" w:beforeAutospacing="0" w:after="0" w:afterAutospacing="0"/>
        <w:rPr>
          <w:rFonts w:asciiTheme="minorHAnsi" w:hAnsiTheme="minorHAnsi" w:cstheme="minorHAnsi"/>
          <w:color w:val="505050"/>
          <w:sz w:val="22"/>
          <w:szCs w:val="22"/>
        </w:rPr>
      </w:pPr>
      <w:r w:rsidRPr="00530487">
        <w:rPr>
          <w:rFonts w:asciiTheme="minorHAnsi" w:hAnsiTheme="minorHAnsi" w:cstheme="minorHAnsi"/>
          <w:color w:val="505050"/>
          <w:sz w:val="22"/>
          <w:szCs w:val="22"/>
        </w:rPr>
        <w:t xml:space="preserve">Dichte: 1,05 g / Ml, </w:t>
      </w:r>
      <w:r w:rsidR="00357FAB">
        <w:rPr>
          <w:rFonts w:asciiTheme="minorHAnsi" w:hAnsiTheme="minorHAnsi" w:cstheme="minorHAnsi"/>
          <w:color w:val="505050"/>
          <w:sz w:val="22"/>
          <w:szCs w:val="22"/>
        </w:rPr>
        <w:t>e</w:t>
      </w:r>
      <w:r w:rsidRPr="00530487">
        <w:rPr>
          <w:rFonts w:asciiTheme="minorHAnsi" w:hAnsiTheme="minorHAnsi" w:cstheme="minorHAnsi"/>
          <w:color w:val="505050"/>
          <w:sz w:val="22"/>
          <w:szCs w:val="22"/>
        </w:rPr>
        <w:t xml:space="preserve">lektrische Leitfähigkeit: 22,5 </w:t>
      </w:r>
      <w:proofErr w:type="spellStart"/>
      <w:r w:rsidRPr="00530487">
        <w:rPr>
          <w:rFonts w:asciiTheme="minorHAnsi" w:hAnsiTheme="minorHAnsi" w:cstheme="minorHAnsi"/>
          <w:color w:val="505050"/>
          <w:sz w:val="22"/>
          <w:szCs w:val="22"/>
        </w:rPr>
        <w:t>mmho</w:t>
      </w:r>
      <w:proofErr w:type="spellEnd"/>
      <w:r w:rsidRPr="00530487">
        <w:rPr>
          <w:rFonts w:asciiTheme="minorHAnsi" w:hAnsiTheme="minorHAnsi" w:cstheme="minorHAnsi"/>
          <w:color w:val="505050"/>
          <w:sz w:val="22"/>
          <w:szCs w:val="22"/>
        </w:rPr>
        <w:t xml:space="preserve"> / cm, </w:t>
      </w:r>
      <w:proofErr w:type="spellStart"/>
      <w:r w:rsidRPr="00530487">
        <w:rPr>
          <w:rFonts w:asciiTheme="minorHAnsi" w:hAnsiTheme="minorHAnsi" w:cstheme="minorHAnsi"/>
          <w:color w:val="505050"/>
          <w:sz w:val="22"/>
          <w:szCs w:val="22"/>
        </w:rPr>
        <w:t>Ph</w:t>
      </w:r>
      <w:proofErr w:type="spellEnd"/>
      <w:r w:rsidRPr="00530487">
        <w:rPr>
          <w:rFonts w:asciiTheme="minorHAnsi" w:hAnsiTheme="minorHAnsi" w:cstheme="minorHAnsi"/>
          <w:color w:val="505050"/>
          <w:sz w:val="22"/>
          <w:szCs w:val="22"/>
        </w:rPr>
        <w:t>: 4,5, Stickstoff: 1,5%, Phosphor: 0,16%, Kalium: 1,0%, Eisen: 40 mg / L, Mangan: 120 mg / L, Zink: 100 mg / L, Kupfer: 5 mg / L</w:t>
      </w:r>
    </w:p>
    <w:p w14:paraId="716431C6" w14:textId="77777777" w:rsidR="00530487" w:rsidRDefault="00530487" w:rsidP="00530487">
      <w:pPr>
        <w:pStyle w:val="StandardWeb"/>
        <w:shd w:val="clear" w:color="auto" w:fill="FFFFFF"/>
        <w:spacing w:before="0" w:beforeAutospacing="0" w:after="0" w:afterAutospacing="0"/>
        <w:rPr>
          <w:rFonts w:asciiTheme="minorHAnsi" w:hAnsiTheme="minorHAnsi" w:cstheme="minorHAnsi"/>
          <w:color w:val="505050"/>
          <w:sz w:val="22"/>
          <w:szCs w:val="22"/>
        </w:rPr>
      </w:pPr>
    </w:p>
    <w:p w14:paraId="2BD66E45" w14:textId="77777777" w:rsidR="00530487" w:rsidRPr="00530487" w:rsidRDefault="00530487" w:rsidP="00530487">
      <w:pPr>
        <w:pStyle w:val="StandardWeb"/>
        <w:shd w:val="clear" w:color="auto" w:fill="FFFFFF"/>
        <w:spacing w:before="0" w:beforeAutospacing="0" w:after="0" w:afterAutospacing="0"/>
        <w:rPr>
          <w:rFonts w:asciiTheme="minorHAnsi" w:hAnsiTheme="minorHAnsi" w:cstheme="minorHAnsi"/>
          <w:color w:val="505050"/>
          <w:sz w:val="22"/>
          <w:szCs w:val="22"/>
        </w:rPr>
      </w:pPr>
    </w:p>
    <w:p w14:paraId="5C5111ED" w14:textId="77777777" w:rsidR="00530487" w:rsidRPr="00530487" w:rsidRDefault="00530487" w:rsidP="00530487">
      <w:pPr>
        <w:pStyle w:val="berschrift2"/>
        <w:shd w:val="clear" w:color="auto" w:fill="FFFFFF"/>
        <w:spacing w:before="0"/>
        <w:jc w:val="center"/>
        <w:rPr>
          <w:rFonts w:ascii="Adamina" w:eastAsia="Times New Roman" w:hAnsi="Adamina" w:cs="Times New Roman"/>
          <w:color w:val="242424"/>
          <w:sz w:val="36"/>
          <w:szCs w:val="36"/>
          <w:lang w:eastAsia="de-DE"/>
        </w:rPr>
      </w:pPr>
      <w:r>
        <w:rPr>
          <w:noProof/>
        </w:rPr>
        <w:drawing>
          <wp:inline distT="0" distB="0" distL="0" distR="0" wp14:anchorId="119D2BD0" wp14:editId="55A676D8">
            <wp:extent cx="992289" cy="992289"/>
            <wp:effectExtent l="0" t="0" r="0" b="0"/>
            <wp:docPr id="12" name="Bild 4" descr="perigra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rigraf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015593" cy="1015593"/>
                    </a:xfrm>
                    <a:prstGeom prst="rect">
                      <a:avLst/>
                    </a:prstGeom>
                    <a:noFill/>
                    <a:ln>
                      <a:noFill/>
                    </a:ln>
                  </pic:spPr>
                </pic:pic>
              </a:graphicData>
            </a:graphic>
          </wp:inline>
        </w:drawing>
      </w:r>
      <w:r w:rsidRPr="00530487">
        <w:rPr>
          <w:rFonts w:ascii="Adamina" w:eastAsia="Times New Roman" w:hAnsi="Adamina" w:cs="Times New Roman"/>
          <w:color w:val="242424"/>
          <w:sz w:val="36"/>
          <w:szCs w:val="36"/>
          <w:lang w:eastAsia="de-DE"/>
        </w:rPr>
        <w:t xml:space="preserve"> Kurze Beschreibung</w:t>
      </w:r>
    </w:p>
    <w:p w14:paraId="2D29882A" w14:textId="77777777" w:rsidR="00530487" w:rsidRPr="00530487" w:rsidRDefault="00530487" w:rsidP="00530487">
      <w:pPr>
        <w:shd w:val="clear" w:color="auto" w:fill="FFFFFF"/>
        <w:spacing w:after="100" w:afterAutospacing="1" w:line="240" w:lineRule="auto"/>
        <w:jc w:val="center"/>
        <w:outlineLvl w:val="1"/>
        <w:rPr>
          <w:rFonts w:ascii="Adamina" w:eastAsia="Times New Roman" w:hAnsi="Adamina" w:cs="Times New Roman"/>
          <w:color w:val="242424"/>
          <w:sz w:val="36"/>
          <w:szCs w:val="36"/>
          <w:lang w:eastAsia="de-DE"/>
        </w:rPr>
      </w:pPr>
      <w:r>
        <w:rPr>
          <w:noProof/>
        </w:rPr>
        <w:drawing>
          <wp:inline distT="0" distB="0" distL="0" distR="0" wp14:anchorId="6E2A23B8" wp14:editId="61A92F38">
            <wp:extent cx="2855595" cy="1302385"/>
            <wp:effectExtent l="0" t="0" r="1905" b="0"/>
            <wp:docPr id="13" name="Bild 5" descr="ti-lene-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lene-1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5595" cy="1302385"/>
                    </a:xfrm>
                    <a:prstGeom prst="rect">
                      <a:avLst/>
                    </a:prstGeom>
                    <a:noFill/>
                    <a:ln>
                      <a:noFill/>
                    </a:ln>
                  </pic:spPr>
                </pic:pic>
              </a:graphicData>
            </a:graphic>
          </wp:inline>
        </w:drawing>
      </w:r>
    </w:p>
    <w:p w14:paraId="2D598FA5" w14:textId="77777777" w:rsidR="00530487" w:rsidRDefault="00530487" w:rsidP="00171BBB">
      <w:pPr>
        <w:pStyle w:val="StandardWeb"/>
        <w:shd w:val="clear" w:color="auto" w:fill="FFFFFF"/>
        <w:spacing w:before="0" w:beforeAutospacing="0" w:after="0" w:afterAutospacing="0"/>
        <w:jc w:val="center"/>
        <w:rPr>
          <w:rStyle w:val="Fett"/>
          <w:rFonts w:ascii="Roboto" w:hAnsi="Roboto"/>
          <w:i/>
          <w:iCs/>
          <w:color w:val="505050"/>
          <w:sz w:val="23"/>
          <w:szCs w:val="23"/>
        </w:rPr>
      </w:pPr>
    </w:p>
    <w:p w14:paraId="5FE8855B" w14:textId="77777777" w:rsidR="00530487" w:rsidRPr="00530487" w:rsidRDefault="00530487" w:rsidP="00171BBB">
      <w:pPr>
        <w:pStyle w:val="StandardWeb"/>
        <w:shd w:val="clear" w:color="auto" w:fill="FFFFFF"/>
        <w:spacing w:before="0" w:beforeAutospacing="0" w:after="0" w:afterAutospacing="0"/>
        <w:jc w:val="center"/>
        <w:rPr>
          <w:rFonts w:asciiTheme="minorHAnsi" w:hAnsiTheme="minorHAnsi" w:cstheme="minorHAnsi"/>
          <w:color w:val="505050"/>
          <w:sz w:val="22"/>
          <w:szCs w:val="22"/>
        </w:rPr>
      </w:pPr>
    </w:p>
    <w:p w14:paraId="7650DAC8" w14:textId="77777777" w:rsidR="00530487" w:rsidRPr="00530487" w:rsidRDefault="00530487" w:rsidP="00530487">
      <w:pPr>
        <w:shd w:val="clear" w:color="auto" w:fill="FFFFFF"/>
        <w:spacing w:after="100" w:afterAutospacing="1" w:line="240" w:lineRule="auto"/>
        <w:outlineLvl w:val="1"/>
        <w:rPr>
          <w:rFonts w:cstheme="minorHAnsi"/>
          <w:noProof/>
        </w:rPr>
      </w:pPr>
    </w:p>
    <w:sectPr w:rsidR="00530487" w:rsidRPr="005304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0000000000000000000"/>
    <w:charset w:val="00"/>
    <w:family w:val="auto"/>
    <w:pitch w:val="variable"/>
    <w:sig w:usb0="E00002EF" w:usb1="5000205B" w:usb2="00000020" w:usb3="00000000" w:csb0="0000019F" w:csb1="00000000"/>
  </w:font>
  <w:font w:name="Adamina">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07"/>
    <w:rsid w:val="00171BBB"/>
    <w:rsid w:val="001B7B07"/>
    <w:rsid w:val="00357FAB"/>
    <w:rsid w:val="00390C26"/>
    <w:rsid w:val="00485E37"/>
    <w:rsid w:val="00530487"/>
    <w:rsid w:val="005F38AF"/>
    <w:rsid w:val="007008DB"/>
    <w:rsid w:val="00794141"/>
    <w:rsid w:val="00BC2B45"/>
    <w:rsid w:val="00D1717F"/>
    <w:rsid w:val="00F10B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574F"/>
  <w15:chartTrackingRefBased/>
  <w15:docId w15:val="{EB6580DE-3E01-4D6F-B87C-9D435051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5304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B7B0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71BBB"/>
    <w:rPr>
      <w:b/>
      <w:bCs/>
    </w:rPr>
  </w:style>
  <w:style w:type="character" w:customStyle="1" w:styleId="berschrift2Zchn">
    <w:name w:val="Überschrift 2 Zchn"/>
    <w:basedOn w:val="Absatz-Standardschriftart"/>
    <w:link w:val="berschrift2"/>
    <w:uiPriority w:val="9"/>
    <w:semiHidden/>
    <w:rsid w:val="00530487"/>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semiHidden/>
    <w:unhideWhenUsed/>
    <w:rsid w:val="00530487"/>
    <w:rPr>
      <w:color w:val="0000FF"/>
      <w:u w:val="single"/>
    </w:rPr>
  </w:style>
  <w:style w:type="paragraph" w:styleId="Sprechblasentext">
    <w:name w:val="Balloon Text"/>
    <w:basedOn w:val="Standard"/>
    <w:link w:val="SprechblasentextZchn"/>
    <w:uiPriority w:val="99"/>
    <w:semiHidden/>
    <w:unhideWhenUsed/>
    <w:rsid w:val="00357FA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57F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43646">
      <w:bodyDiv w:val="1"/>
      <w:marLeft w:val="0"/>
      <w:marRight w:val="0"/>
      <w:marTop w:val="0"/>
      <w:marBottom w:val="0"/>
      <w:divBdr>
        <w:top w:val="none" w:sz="0" w:space="0" w:color="auto"/>
        <w:left w:val="none" w:sz="0" w:space="0" w:color="auto"/>
        <w:bottom w:val="none" w:sz="0" w:space="0" w:color="auto"/>
        <w:right w:val="none" w:sz="0" w:space="0" w:color="auto"/>
      </w:divBdr>
      <w:divsChild>
        <w:div w:id="680544428">
          <w:marLeft w:val="-225"/>
          <w:marRight w:val="-225"/>
          <w:marTop w:val="0"/>
          <w:marBottom w:val="0"/>
          <w:divBdr>
            <w:top w:val="none" w:sz="0" w:space="0" w:color="auto"/>
            <w:left w:val="none" w:sz="0" w:space="0" w:color="auto"/>
            <w:bottom w:val="none" w:sz="0" w:space="0" w:color="auto"/>
            <w:right w:val="none" w:sz="0" w:space="0" w:color="auto"/>
          </w:divBdr>
          <w:divsChild>
            <w:div w:id="1148785529">
              <w:marLeft w:val="0"/>
              <w:marRight w:val="0"/>
              <w:marTop w:val="0"/>
              <w:marBottom w:val="0"/>
              <w:divBdr>
                <w:top w:val="none" w:sz="0" w:space="0" w:color="auto"/>
                <w:left w:val="none" w:sz="0" w:space="0" w:color="auto"/>
                <w:bottom w:val="none" w:sz="0" w:space="0" w:color="auto"/>
                <w:right w:val="none" w:sz="0" w:space="0" w:color="auto"/>
              </w:divBdr>
              <w:divsChild>
                <w:div w:id="1985576200">
                  <w:marLeft w:val="0"/>
                  <w:marRight w:val="0"/>
                  <w:marTop w:val="0"/>
                  <w:marBottom w:val="0"/>
                  <w:divBdr>
                    <w:top w:val="none" w:sz="0" w:space="0" w:color="auto"/>
                    <w:left w:val="none" w:sz="0" w:space="0" w:color="auto"/>
                    <w:bottom w:val="none" w:sz="0" w:space="0" w:color="auto"/>
                    <w:right w:val="none" w:sz="0" w:space="0" w:color="auto"/>
                  </w:divBdr>
                  <w:divsChild>
                    <w:div w:id="56974108">
                      <w:marLeft w:val="0"/>
                      <w:marRight w:val="0"/>
                      <w:marTop w:val="0"/>
                      <w:marBottom w:val="0"/>
                      <w:divBdr>
                        <w:top w:val="none" w:sz="0" w:space="0" w:color="auto"/>
                        <w:left w:val="none" w:sz="0" w:space="0" w:color="auto"/>
                        <w:bottom w:val="none" w:sz="0" w:space="0" w:color="auto"/>
                        <w:right w:val="none" w:sz="0" w:space="0" w:color="auto"/>
                      </w:divBdr>
                      <w:divsChild>
                        <w:div w:id="810951235">
                          <w:marLeft w:val="0"/>
                          <w:marRight w:val="0"/>
                          <w:marTop w:val="0"/>
                          <w:marBottom w:val="525"/>
                          <w:divBdr>
                            <w:top w:val="none" w:sz="0" w:space="0" w:color="auto"/>
                            <w:left w:val="none" w:sz="0" w:space="0" w:color="auto"/>
                            <w:bottom w:val="none" w:sz="0" w:space="0" w:color="auto"/>
                            <w:right w:val="none" w:sz="0" w:space="0" w:color="auto"/>
                          </w:divBdr>
                          <w:divsChild>
                            <w:div w:id="17310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09922">
          <w:marLeft w:val="-225"/>
          <w:marRight w:val="-225"/>
          <w:marTop w:val="0"/>
          <w:marBottom w:val="0"/>
          <w:divBdr>
            <w:top w:val="none" w:sz="0" w:space="0" w:color="auto"/>
            <w:left w:val="none" w:sz="0" w:space="0" w:color="auto"/>
            <w:bottom w:val="none" w:sz="0" w:space="0" w:color="auto"/>
            <w:right w:val="none" w:sz="0" w:space="0" w:color="auto"/>
          </w:divBdr>
          <w:divsChild>
            <w:div w:id="131407567">
              <w:marLeft w:val="0"/>
              <w:marRight w:val="0"/>
              <w:marTop w:val="0"/>
              <w:marBottom w:val="0"/>
              <w:divBdr>
                <w:top w:val="none" w:sz="0" w:space="0" w:color="auto"/>
                <w:left w:val="none" w:sz="0" w:space="0" w:color="auto"/>
                <w:bottom w:val="none" w:sz="0" w:space="0" w:color="auto"/>
                <w:right w:val="none" w:sz="0" w:space="0" w:color="auto"/>
              </w:divBdr>
              <w:divsChild>
                <w:div w:id="924802842">
                  <w:marLeft w:val="0"/>
                  <w:marRight w:val="0"/>
                  <w:marTop w:val="0"/>
                  <w:marBottom w:val="0"/>
                  <w:divBdr>
                    <w:top w:val="none" w:sz="0" w:space="0" w:color="auto"/>
                    <w:left w:val="none" w:sz="0" w:space="0" w:color="auto"/>
                    <w:bottom w:val="none" w:sz="0" w:space="0" w:color="auto"/>
                    <w:right w:val="none" w:sz="0" w:space="0" w:color="auto"/>
                  </w:divBdr>
                  <w:divsChild>
                    <w:div w:id="1819180065">
                      <w:marLeft w:val="0"/>
                      <w:marRight w:val="0"/>
                      <w:marTop w:val="0"/>
                      <w:marBottom w:val="0"/>
                      <w:divBdr>
                        <w:top w:val="none" w:sz="0" w:space="0" w:color="auto"/>
                        <w:left w:val="none" w:sz="0" w:space="0" w:color="auto"/>
                        <w:bottom w:val="none" w:sz="0" w:space="0" w:color="auto"/>
                        <w:right w:val="none" w:sz="0" w:space="0" w:color="auto"/>
                      </w:divBdr>
                      <w:divsChild>
                        <w:div w:id="279728720">
                          <w:marLeft w:val="0"/>
                          <w:marRight w:val="0"/>
                          <w:marTop w:val="0"/>
                          <w:marBottom w:val="525"/>
                          <w:divBdr>
                            <w:top w:val="none" w:sz="0" w:space="0" w:color="auto"/>
                            <w:left w:val="none" w:sz="0" w:space="0" w:color="auto"/>
                            <w:bottom w:val="none" w:sz="0" w:space="0" w:color="auto"/>
                            <w:right w:val="none" w:sz="0" w:space="0" w:color="auto"/>
                          </w:divBdr>
                          <w:divsChild>
                            <w:div w:id="4485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333190">
              <w:marLeft w:val="0"/>
              <w:marRight w:val="0"/>
              <w:marTop w:val="0"/>
              <w:marBottom w:val="0"/>
              <w:divBdr>
                <w:top w:val="none" w:sz="0" w:space="0" w:color="auto"/>
                <w:left w:val="none" w:sz="0" w:space="0" w:color="auto"/>
                <w:bottom w:val="none" w:sz="0" w:space="0" w:color="auto"/>
                <w:right w:val="none" w:sz="0" w:space="0" w:color="auto"/>
              </w:divBdr>
              <w:divsChild>
                <w:div w:id="127867092">
                  <w:marLeft w:val="0"/>
                  <w:marRight w:val="0"/>
                  <w:marTop w:val="0"/>
                  <w:marBottom w:val="0"/>
                  <w:divBdr>
                    <w:top w:val="none" w:sz="0" w:space="0" w:color="auto"/>
                    <w:left w:val="none" w:sz="0" w:space="0" w:color="auto"/>
                    <w:bottom w:val="none" w:sz="0" w:space="0" w:color="auto"/>
                    <w:right w:val="none" w:sz="0" w:space="0" w:color="auto"/>
                  </w:divBdr>
                  <w:divsChild>
                    <w:div w:id="1587497823">
                      <w:marLeft w:val="0"/>
                      <w:marRight w:val="0"/>
                      <w:marTop w:val="0"/>
                      <w:marBottom w:val="0"/>
                      <w:divBdr>
                        <w:top w:val="none" w:sz="0" w:space="0" w:color="auto"/>
                        <w:left w:val="none" w:sz="0" w:space="0" w:color="auto"/>
                        <w:bottom w:val="none" w:sz="0" w:space="0" w:color="auto"/>
                        <w:right w:val="none" w:sz="0" w:space="0" w:color="auto"/>
                      </w:divBdr>
                      <w:divsChild>
                        <w:div w:id="1657760985">
                          <w:marLeft w:val="0"/>
                          <w:marRight w:val="0"/>
                          <w:marTop w:val="0"/>
                          <w:marBottom w:val="525"/>
                          <w:divBdr>
                            <w:top w:val="none" w:sz="0" w:space="0" w:color="auto"/>
                            <w:left w:val="none" w:sz="0" w:space="0" w:color="auto"/>
                            <w:bottom w:val="none" w:sz="0" w:space="0" w:color="auto"/>
                            <w:right w:val="none" w:sz="0" w:space="0" w:color="auto"/>
                          </w:divBdr>
                          <w:divsChild>
                            <w:div w:id="17896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51164">
      <w:bodyDiv w:val="1"/>
      <w:marLeft w:val="0"/>
      <w:marRight w:val="0"/>
      <w:marTop w:val="0"/>
      <w:marBottom w:val="0"/>
      <w:divBdr>
        <w:top w:val="none" w:sz="0" w:space="0" w:color="auto"/>
        <w:left w:val="none" w:sz="0" w:space="0" w:color="auto"/>
        <w:bottom w:val="none" w:sz="0" w:space="0" w:color="auto"/>
        <w:right w:val="none" w:sz="0" w:space="0" w:color="auto"/>
      </w:divBdr>
    </w:div>
    <w:div w:id="522284510">
      <w:bodyDiv w:val="1"/>
      <w:marLeft w:val="0"/>
      <w:marRight w:val="0"/>
      <w:marTop w:val="0"/>
      <w:marBottom w:val="0"/>
      <w:divBdr>
        <w:top w:val="none" w:sz="0" w:space="0" w:color="auto"/>
        <w:left w:val="none" w:sz="0" w:space="0" w:color="auto"/>
        <w:bottom w:val="none" w:sz="0" w:space="0" w:color="auto"/>
        <w:right w:val="none" w:sz="0" w:space="0" w:color="auto"/>
      </w:divBdr>
    </w:div>
    <w:div w:id="531304993">
      <w:bodyDiv w:val="1"/>
      <w:marLeft w:val="0"/>
      <w:marRight w:val="0"/>
      <w:marTop w:val="0"/>
      <w:marBottom w:val="0"/>
      <w:divBdr>
        <w:top w:val="none" w:sz="0" w:space="0" w:color="auto"/>
        <w:left w:val="none" w:sz="0" w:space="0" w:color="auto"/>
        <w:bottom w:val="none" w:sz="0" w:space="0" w:color="auto"/>
        <w:right w:val="none" w:sz="0" w:space="0" w:color="auto"/>
      </w:divBdr>
    </w:div>
    <w:div w:id="740059081">
      <w:bodyDiv w:val="1"/>
      <w:marLeft w:val="0"/>
      <w:marRight w:val="0"/>
      <w:marTop w:val="0"/>
      <w:marBottom w:val="0"/>
      <w:divBdr>
        <w:top w:val="none" w:sz="0" w:space="0" w:color="auto"/>
        <w:left w:val="none" w:sz="0" w:space="0" w:color="auto"/>
        <w:bottom w:val="none" w:sz="0" w:space="0" w:color="auto"/>
        <w:right w:val="none" w:sz="0" w:space="0" w:color="auto"/>
      </w:divBdr>
    </w:div>
    <w:div w:id="867530147">
      <w:bodyDiv w:val="1"/>
      <w:marLeft w:val="0"/>
      <w:marRight w:val="0"/>
      <w:marTop w:val="0"/>
      <w:marBottom w:val="0"/>
      <w:divBdr>
        <w:top w:val="none" w:sz="0" w:space="0" w:color="auto"/>
        <w:left w:val="none" w:sz="0" w:space="0" w:color="auto"/>
        <w:bottom w:val="none" w:sz="0" w:space="0" w:color="auto"/>
        <w:right w:val="none" w:sz="0" w:space="0" w:color="auto"/>
      </w:divBdr>
    </w:div>
    <w:div w:id="890388942">
      <w:bodyDiv w:val="1"/>
      <w:marLeft w:val="0"/>
      <w:marRight w:val="0"/>
      <w:marTop w:val="0"/>
      <w:marBottom w:val="0"/>
      <w:divBdr>
        <w:top w:val="none" w:sz="0" w:space="0" w:color="auto"/>
        <w:left w:val="none" w:sz="0" w:space="0" w:color="auto"/>
        <w:bottom w:val="none" w:sz="0" w:space="0" w:color="auto"/>
        <w:right w:val="none" w:sz="0" w:space="0" w:color="auto"/>
      </w:divBdr>
    </w:div>
    <w:div w:id="896863383">
      <w:bodyDiv w:val="1"/>
      <w:marLeft w:val="0"/>
      <w:marRight w:val="0"/>
      <w:marTop w:val="0"/>
      <w:marBottom w:val="0"/>
      <w:divBdr>
        <w:top w:val="none" w:sz="0" w:space="0" w:color="auto"/>
        <w:left w:val="none" w:sz="0" w:space="0" w:color="auto"/>
        <w:bottom w:val="none" w:sz="0" w:space="0" w:color="auto"/>
        <w:right w:val="none" w:sz="0" w:space="0" w:color="auto"/>
      </w:divBdr>
    </w:div>
    <w:div w:id="1013805411">
      <w:bodyDiv w:val="1"/>
      <w:marLeft w:val="0"/>
      <w:marRight w:val="0"/>
      <w:marTop w:val="0"/>
      <w:marBottom w:val="0"/>
      <w:divBdr>
        <w:top w:val="none" w:sz="0" w:space="0" w:color="auto"/>
        <w:left w:val="none" w:sz="0" w:space="0" w:color="auto"/>
        <w:bottom w:val="none" w:sz="0" w:space="0" w:color="auto"/>
        <w:right w:val="none" w:sz="0" w:space="0" w:color="auto"/>
      </w:divBdr>
    </w:div>
    <w:div w:id="1393771123">
      <w:bodyDiv w:val="1"/>
      <w:marLeft w:val="0"/>
      <w:marRight w:val="0"/>
      <w:marTop w:val="0"/>
      <w:marBottom w:val="0"/>
      <w:divBdr>
        <w:top w:val="none" w:sz="0" w:space="0" w:color="auto"/>
        <w:left w:val="none" w:sz="0" w:space="0" w:color="auto"/>
        <w:bottom w:val="none" w:sz="0" w:space="0" w:color="auto"/>
        <w:right w:val="none" w:sz="0" w:space="0" w:color="auto"/>
      </w:divBdr>
    </w:div>
    <w:div w:id="1478452531">
      <w:bodyDiv w:val="1"/>
      <w:marLeft w:val="0"/>
      <w:marRight w:val="0"/>
      <w:marTop w:val="0"/>
      <w:marBottom w:val="0"/>
      <w:divBdr>
        <w:top w:val="none" w:sz="0" w:space="0" w:color="auto"/>
        <w:left w:val="none" w:sz="0" w:space="0" w:color="auto"/>
        <w:bottom w:val="none" w:sz="0" w:space="0" w:color="auto"/>
        <w:right w:val="none" w:sz="0" w:space="0" w:color="auto"/>
      </w:divBdr>
    </w:div>
    <w:div w:id="1594515572">
      <w:bodyDiv w:val="1"/>
      <w:marLeft w:val="0"/>
      <w:marRight w:val="0"/>
      <w:marTop w:val="0"/>
      <w:marBottom w:val="0"/>
      <w:divBdr>
        <w:top w:val="none" w:sz="0" w:space="0" w:color="auto"/>
        <w:left w:val="none" w:sz="0" w:space="0" w:color="auto"/>
        <w:bottom w:val="none" w:sz="0" w:space="0" w:color="auto"/>
        <w:right w:val="none" w:sz="0" w:space="0" w:color="auto"/>
      </w:divBdr>
    </w:div>
    <w:div w:id="1654750856">
      <w:bodyDiv w:val="1"/>
      <w:marLeft w:val="0"/>
      <w:marRight w:val="0"/>
      <w:marTop w:val="0"/>
      <w:marBottom w:val="0"/>
      <w:divBdr>
        <w:top w:val="none" w:sz="0" w:space="0" w:color="auto"/>
        <w:left w:val="none" w:sz="0" w:space="0" w:color="auto"/>
        <w:bottom w:val="none" w:sz="0" w:space="0" w:color="auto"/>
        <w:right w:val="none" w:sz="0" w:space="0" w:color="auto"/>
      </w:divBdr>
    </w:div>
    <w:div w:id="1914705506">
      <w:bodyDiv w:val="1"/>
      <w:marLeft w:val="0"/>
      <w:marRight w:val="0"/>
      <w:marTop w:val="0"/>
      <w:marBottom w:val="0"/>
      <w:divBdr>
        <w:top w:val="none" w:sz="0" w:space="0" w:color="auto"/>
        <w:left w:val="none" w:sz="0" w:space="0" w:color="auto"/>
        <w:bottom w:val="none" w:sz="0" w:space="0" w:color="auto"/>
        <w:right w:val="none" w:sz="0" w:space="0" w:color="auto"/>
      </w:divBdr>
    </w:div>
    <w:div w:id="1957443565">
      <w:bodyDiv w:val="1"/>
      <w:marLeft w:val="0"/>
      <w:marRight w:val="0"/>
      <w:marTop w:val="0"/>
      <w:marBottom w:val="0"/>
      <w:divBdr>
        <w:top w:val="none" w:sz="0" w:space="0" w:color="auto"/>
        <w:left w:val="none" w:sz="0" w:space="0" w:color="auto"/>
        <w:bottom w:val="none" w:sz="0" w:space="0" w:color="auto"/>
        <w:right w:val="none" w:sz="0" w:space="0" w:color="auto"/>
      </w:divBdr>
      <w:divsChild>
        <w:div w:id="1260874563">
          <w:marLeft w:val="-225"/>
          <w:marRight w:val="-225"/>
          <w:marTop w:val="0"/>
          <w:marBottom w:val="0"/>
          <w:divBdr>
            <w:top w:val="none" w:sz="0" w:space="0" w:color="auto"/>
            <w:left w:val="none" w:sz="0" w:space="0" w:color="auto"/>
            <w:bottom w:val="none" w:sz="0" w:space="0" w:color="auto"/>
            <w:right w:val="none" w:sz="0" w:space="0" w:color="auto"/>
          </w:divBdr>
          <w:divsChild>
            <w:div w:id="1082144012">
              <w:marLeft w:val="0"/>
              <w:marRight w:val="0"/>
              <w:marTop w:val="0"/>
              <w:marBottom w:val="0"/>
              <w:divBdr>
                <w:top w:val="none" w:sz="0" w:space="0" w:color="auto"/>
                <w:left w:val="none" w:sz="0" w:space="0" w:color="auto"/>
                <w:bottom w:val="none" w:sz="0" w:space="0" w:color="auto"/>
                <w:right w:val="none" w:sz="0" w:space="0" w:color="auto"/>
              </w:divBdr>
              <w:divsChild>
                <w:div w:id="2001424024">
                  <w:marLeft w:val="0"/>
                  <w:marRight w:val="0"/>
                  <w:marTop w:val="0"/>
                  <w:marBottom w:val="0"/>
                  <w:divBdr>
                    <w:top w:val="none" w:sz="0" w:space="0" w:color="auto"/>
                    <w:left w:val="none" w:sz="0" w:space="0" w:color="auto"/>
                    <w:bottom w:val="none" w:sz="0" w:space="0" w:color="auto"/>
                    <w:right w:val="none" w:sz="0" w:space="0" w:color="auto"/>
                  </w:divBdr>
                  <w:divsChild>
                    <w:div w:id="69038755">
                      <w:marLeft w:val="0"/>
                      <w:marRight w:val="0"/>
                      <w:marTop w:val="0"/>
                      <w:marBottom w:val="0"/>
                      <w:divBdr>
                        <w:top w:val="none" w:sz="0" w:space="0" w:color="auto"/>
                        <w:left w:val="none" w:sz="0" w:space="0" w:color="auto"/>
                        <w:bottom w:val="none" w:sz="0" w:space="0" w:color="auto"/>
                        <w:right w:val="none" w:sz="0" w:space="0" w:color="auto"/>
                      </w:divBdr>
                      <w:divsChild>
                        <w:div w:id="838278766">
                          <w:marLeft w:val="0"/>
                          <w:marRight w:val="0"/>
                          <w:marTop w:val="0"/>
                          <w:marBottom w:val="0"/>
                          <w:divBdr>
                            <w:top w:val="none" w:sz="0" w:space="0" w:color="auto"/>
                            <w:left w:val="none" w:sz="0" w:space="0" w:color="auto"/>
                            <w:bottom w:val="none" w:sz="0" w:space="0" w:color="auto"/>
                            <w:right w:val="none" w:sz="0" w:space="0" w:color="auto"/>
                          </w:divBdr>
                          <w:divsChild>
                            <w:div w:id="1429498510">
                              <w:marLeft w:val="0"/>
                              <w:marRight w:val="0"/>
                              <w:marTop w:val="0"/>
                              <w:marBottom w:val="0"/>
                              <w:divBdr>
                                <w:top w:val="none" w:sz="0" w:space="0" w:color="auto"/>
                                <w:left w:val="none" w:sz="0" w:space="0" w:color="auto"/>
                                <w:bottom w:val="none" w:sz="0" w:space="0" w:color="auto"/>
                                <w:right w:val="none" w:sz="0" w:space="0" w:color="auto"/>
                              </w:divBdr>
                            </w:div>
                            <w:div w:id="192118327">
                              <w:marLeft w:val="0"/>
                              <w:marRight w:val="0"/>
                              <w:marTop w:val="0"/>
                              <w:marBottom w:val="0"/>
                              <w:divBdr>
                                <w:top w:val="none" w:sz="0" w:space="0" w:color="auto"/>
                                <w:left w:val="none" w:sz="0" w:space="0" w:color="auto"/>
                                <w:bottom w:val="none" w:sz="0" w:space="0" w:color="auto"/>
                                <w:right w:val="none" w:sz="0" w:space="0" w:color="auto"/>
                              </w:divBdr>
                              <w:divsChild>
                                <w:div w:id="1956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22953">
              <w:marLeft w:val="0"/>
              <w:marRight w:val="0"/>
              <w:marTop w:val="0"/>
              <w:marBottom w:val="0"/>
              <w:divBdr>
                <w:top w:val="none" w:sz="0" w:space="0" w:color="auto"/>
                <w:left w:val="none" w:sz="0" w:space="0" w:color="auto"/>
                <w:bottom w:val="none" w:sz="0" w:space="0" w:color="auto"/>
                <w:right w:val="none" w:sz="0" w:space="0" w:color="auto"/>
              </w:divBdr>
              <w:divsChild>
                <w:div w:id="1333533861">
                  <w:marLeft w:val="0"/>
                  <w:marRight w:val="0"/>
                  <w:marTop w:val="0"/>
                  <w:marBottom w:val="0"/>
                  <w:divBdr>
                    <w:top w:val="none" w:sz="0" w:space="0" w:color="auto"/>
                    <w:left w:val="none" w:sz="0" w:space="0" w:color="auto"/>
                    <w:bottom w:val="none" w:sz="0" w:space="0" w:color="auto"/>
                    <w:right w:val="none" w:sz="0" w:space="0" w:color="auto"/>
                  </w:divBdr>
                  <w:divsChild>
                    <w:div w:id="521749434">
                      <w:marLeft w:val="0"/>
                      <w:marRight w:val="0"/>
                      <w:marTop w:val="0"/>
                      <w:marBottom w:val="0"/>
                      <w:divBdr>
                        <w:top w:val="none" w:sz="0" w:space="0" w:color="auto"/>
                        <w:left w:val="none" w:sz="0" w:space="0" w:color="auto"/>
                        <w:bottom w:val="none" w:sz="0" w:space="0" w:color="auto"/>
                        <w:right w:val="none" w:sz="0" w:space="0" w:color="auto"/>
                      </w:divBdr>
                      <w:divsChild>
                        <w:div w:id="1897275151">
                          <w:marLeft w:val="0"/>
                          <w:marRight w:val="0"/>
                          <w:marTop w:val="0"/>
                          <w:marBottom w:val="525"/>
                          <w:divBdr>
                            <w:top w:val="none" w:sz="0" w:space="0" w:color="auto"/>
                            <w:left w:val="none" w:sz="0" w:space="0" w:color="auto"/>
                            <w:bottom w:val="none" w:sz="0" w:space="0" w:color="auto"/>
                            <w:right w:val="none" w:sz="0" w:space="0" w:color="auto"/>
                          </w:divBdr>
                          <w:divsChild>
                            <w:div w:id="66749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089179">
          <w:marLeft w:val="-225"/>
          <w:marRight w:val="-225"/>
          <w:marTop w:val="0"/>
          <w:marBottom w:val="0"/>
          <w:divBdr>
            <w:top w:val="none" w:sz="0" w:space="0" w:color="auto"/>
            <w:left w:val="none" w:sz="0" w:space="0" w:color="auto"/>
            <w:bottom w:val="none" w:sz="0" w:space="0" w:color="auto"/>
            <w:right w:val="none" w:sz="0" w:space="0" w:color="auto"/>
          </w:divBdr>
          <w:divsChild>
            <w:div w:id="1009873467">
              <w:marLeft w:val="0"/>
              <w:marRight w:val="0"/>
              <w:marTop w:val="0"/>
              <w:marBottom w:val="0"/>
              <w:divBdr>
                <w:top w:val="none" w:sz="0" w:space="0" w:color="auto"/>
                <w:left w:val="none" w:sz="0" w:space="0" w:color="auto"/>
                <w:bottom w:val="none" w:sz="0" w:space="0" w:color="auto"/>
                <w:right w:val="none" w:sz="0" w:space="0" w:color="auto"/>
              </w:divBdr>
              <w:divsChild>
                <w:div w:id="1936859493">
                  <w:marLeft w:val="0"/>
                  <w:marRight w:val="0"/>
                  <w:marTop w:val="0"/>
                  <w:marBottom w:val="0"/>
                  <w:divBdr>
                    <w:top w:val="none" w:sz="0" w:space="0" w:color="auto"/>
                    <w:left w:val="none" w:sz="0" w:space="0" w:color="auto"/>
                    <w:bottom w:val="none" w:sz="0" w:space="0" w:color="auto"/>
                    <w:right w:val="none" w:sz="0" w:space="0" w:color="auto"/>
                  </w:divBdr>
                  <w:divsChild>
                    <w:div w:id="1521163392">
                      <w:marLeft w:val="0"/>
                      <w:marRight w:val="0"/>
                      <w:marTop w:val="0"/>
                      <w:marBottom w:val="0"/>
                      <w:divBdr>
                        <w:top w:val="none" w:sz="0" w:space="0" w:color="auto"/>
                        <w:left w:val="none" w:sz="0" w:space="0" w:color="auto"/>
                        <w:bottom w:val="none" w:sz="0" w:space="0" w:color="auto"/>
                        <w:right w:val="none" w:sz="0" w:space="0" w:color="auto"/>
                      </w:divBdr>
                      <w:divsChild>
                        <w:div w:id="1671299431">
                          <w:marLeft w:val="0"/>
                          <w:marRight w:val="0"/>
                          <w:marTop w:val="0"/>
                          <w:marBottom w:val="0"/>
                          <w:divBdr>
                            <w:top w:val="none" w:sz="0" w:space="0" w:color="auto"/>
                            <w:left w:val="none" w:sz="0" w:space="0" w:color="auto"/>
                            <w:bottom w:val="none" w:sz="0" w:space="0" w:color="auto"/>
                            <w:right w:val="none" w:sz="0" w:space="0" w:color="auto"/>
                          </w:divBdr>
                          <w:divsChild>
                            <w:div w:id="593443186">
                              <w:marLeft w:val="0"/>
                              <w:marRight w:val="0"/>
                              <w:marTop w:val="0"/>
                              <w:marBottom w:val="0"/>
                              <w:divBdr>
                                <w:top w:val="none" w:sz="0" w:space="0" w:color="auto"/>
                                <w:left w:val="none" w:sz="0" w:space="0" w:color="auto"/>
                                <w:bottom w:val="none" w:sz="0" w:space="0" w:color="auto"/>
                                <w:right w:val="none" w:sz="0" w:space="0" w:color="auto"/>
                              </w:divBdr>
                              <w:divsChild>
                                <w:div w:id="5933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958155">
              <w:marLeft w:val="0"/>
              <w:marRight w:val="0"/>
              <w:marTop w:val="0"/>
              <w:marBottom w:val="0"/>
              <w:divBdr>
                <w:top w:val="none" w:sz="0" w:space="0" w:color="auto"/>
                <w:left w:val="none" w:sz="0" w:space="0" w:color="auto"/>
                <w:bottom w:val="none" w:sz="0" w:space="0" w:color="auto"/>
                <w:right w:val="none" w:sz="0" w:space="0" w:color="auto"/>
              </w:divBdr>
              <w:divsChild>
                <w:div w:id="2112161795">
                  <w:marLeft w:val="0"/>
                  <w:marRight w:val="0"/>
                  <w:marTop w:val="0"/>
                  <w:marBottom w:val="0"/>
                  <w:divBdr>
                    <w:top w:val="none" w:sz="0" w:space="0" w:color="auto"/>
                    <w:left w:val="none" w:sz="0" w:space="0" w:color="auto"/>
                    <w:bottom w:val="none" w:sz="0" w:space="0" w:color="auto"/>
                    <w:right w:val="none" w:sz="0" w:space="0" w:color="auto"/>
                  </w:divBdr>
                  <w:divsChild>
                    <w:div w:id="1013217572">
                      <w:marLeft w:val="0"/>
                      <w:marRight w:val="0"/>
                      <w:marTop w:val="0"/>
                      <w:marBottom w:val="0"/>
                      <w:divBdr>
                        <w:top w:val="none" w:sz="0" w:space="0" w:color="auto"/>
                        <w:left w:val="none" w:sz="0" w:space="0" w:color="auto"/>
                        <w:bottom w:val="none" w:sz="0" w:space="0" w:color="auto"/>
                        <w:right w:val="none" w:sz="0" w:space="0" w:color="auto"/>
                      </w:divBdr>
                      <w:divsChild>
                        <w:div w:id="1058746590">
                          <w:marLeft w:val="0"/>
                          <w:marRight w:val="0"/>
                          <w:marTop w:val="0"/>
                          <w:marBottom w:val="525"/>
                          <w:divBdr>
                            <w:top w:val="none" w:sz="0" w:space="0" w:color="auto"/>
                            <w:left w:val="none" w:sz="0" w:space="0" w:color="auto"/>
                            <w:bottom w:val="none" w:sz="0" w:space="0" w:color="auto"/>
                            <w:right w:val="none" w:sz="0" w:space="0" w:color="auto"/>
                          </w:divBdr>
                          <w:divsChild>
                            <w:div w:id="18457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484238">
          <w:marLeft w:val="-225"/>
          <w:marRight w:val="-225"/>
          <w:marTop w:val="0"/>
          <w:marBottom w:val="0"/>
          <w:divBdr>
            <w:top w:val="none" w:sz="0" w:space="0" w:color="auto"/>
            <w:left w:val="none" w:sz="0" w:space="0" w:color="auto"/>
            <w:bottom w:val="none" w:sz="0" w:space="0" w:color="auto"/>
            <w:right w:val="none" w:sz="0" w:space="0" w:color="auto"/>
          </w:divBdr>
          <w:divsChild>
            <w:div w:id="692196594">
              <w:marLeft w:val="0"/>
              <w:marRight w:val="0"/>
              <w:marTop w:val="0"/>
              <w:marBottom w:val="0"/>
              <w:divBdr>
                <w:top w:val="none" w:sz="0" w:space="0" w:color="auto"/>
                <w:left w:val="none" w:sz="0" w:space="0" w:color="auto"/>
                <w:bottom w:val="none" w:sz="0" w:space="0" w:color="auto"/>
                <w:right w:val="none" w:sz="0" w:space="0" w:color="auto"/>
              </w:divBdr>
              <w:divsChild>
                <w:div w:id="1332760596">
                  <w:marLeft w:val="0"/>
                  <w:marRight w:val="0"/>
                  <w:marTop w:val="0"/>
                  <w:marBottom w:val="0"/>
                  <w:divBdr>
                    <w:top w:val="none" w:sz="0" w:space="0" w:color="auto"/>
                    <w:left w:val="none" w:sz="0" w:space="0" w:color="auto"/>
                    <w:bottom w:val="none" w:sz="0" w:space="0" w:color="auto"/>
                    <w:right w:val="none" w:sz="0" w:space="0" w:color="auto"/>
                  </w:divBdr>
                  <w:divsChild>
                    <w:div w:id="149564117">
                      <w:marLeft w:val="0"/>
                      <w:marRight w:val="0"/>
                      <w:marTop w:val="0"/>
                      <w:marBottom w:val="0"/>
                      <w:divBdr>
                        <w:top w:val="none" w:sz="0" w:space="0" w:color="auto"/>
                        <w:left w:val="none" w:sz="0" w:space="0" w:color="auto"/>
                        <w:bottom w:val="none" w:sz="0" w:space="0" w:color="auto"/>
                        <w:right w:val="none" w:sz="0" w:space="0" w:color="auto"/>
                      </w:divBdr>
                      <w:divsChild>
                        <w:div w:id="317081051">
                          <w:marLeft w:val="0"/>
                          <w:marRight w:val="0"/>
                          <w:marTop w:val="0"/>
                          <w:marBottom w:val="0"/>
                          <w:divBdr>
                            <w:top w:val="none" w:sz="0" w:space="0" w:color="auto"/>
                            <w:left w:val="none" w:sz="0" w:space="0" w:color="auto"/>
                            <w:bottom w:val="none" w:sz="0" w:space="0" w:color="auto"/>
                            <w:right w:val="none" w:sz="0" w:space="0" w:color="auto"/>
                          </w:divBdr>
                          <w:divsChild>
                            <w:div w:id="972254810">
                              <w:marLeft w:val="0"/>
                              <w:marRight w:val="0"/>
                              <w:marTop w:val="0"/>
                              <w:marBottom w:val="0"/>
                              <w:divBdr>
                                <w:top w:val="none" w:sz="0" w:space="0" w:color="auto"/>
                                <w:left w:val="none" w:sz="0" w:space="0" w:color="auto"/>
                                <w:bottom w:val="none" w:sz="0" w:space="0" w:color="auto"/>
                                <w:right w:val="none" w:sz="0" w:space="0" w:color="auto"/>
                              </w:divBdr>
                              <w:divsChild>
                                <w:div w:id="132254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786873">
              <w:marLeft w:val="0"/>
              <w:marRight w:val="0"/>
              <w:marTop w:val="0"/>
              <w:marBottom w:val="0"/>
              <w:divBdr>
                <w:top w:val="none" w:sz="0" w:space="0" w:color="auto"/>
                <w:left w:val="none" w:sz="0" w:space="0" w:color="auto"/>
                <w:bottom w:val="none" w:sz="0" w:space="0" w:color="auto"/>
                <w:right w:val="none" w:sz="0" w:space="0" w:color="auto"/>
              </w:divBdr>
              <w:divsChild>
                <w:div w:id="497579471">
                  <w:marLeft w:val="0"/>
                  <w:marRight w:val="0"/>
                  <w:marTop w:val="0"/>
                  <w:marBottom w:val="0"/>
                  <w:divBdr>
                    <w:top w:val="none" w:sz="0" w:space="0" w:color="auto"/>
                    <w:left w:val="none" w:sz="0" w:space="0" w:color="auto"/>
                    <w:bottom w:val="none" w:sz="0" w:space="0" w:color="auto"/>
                    <w:right w:val="none" w:sz="0" w:space="0" w:color="auto"/>
                  </w:divBdr>
                  <w:divsChild>
                    <w:div w:id="1278373960">
                      <w:marLeft w:val="0"/>
                      <w:marRight w:val="0"/>
                      <w:marTop w:val="0"/>
                      <w:marBottom w:val="0"/>
                      <w:divBdr>
                        <w:top w:val="none" w:sz="0" w:space="0" w:color="auto"/>
                        <w:left w:val="none" w:sz="0" w:space="0" w:color="auto"/>
                        <w:bottom w:val="none" w:sz="0" w:space="0" w:color="auto"/>
                        <w:right w:val="none" w:sz="0" w:space="0" w:color="auto"/>
                      </w:divBdr>
                      <w:divsChild>
                        <w:div w:id="1542938352">
                          <w:marLeft w:val="0"/>
                          <w:marRight w:val="0"/>
                          <w:marTop w:val="0"/>
                          <w:marBottom w:val="525"/>
                          <w:divBdr>
                            <w:top w:val="none" w:sz="0" w:space="0" w:color="auto"/>
                            <w:left w:val="none" w:sz="0" w:space="0" w:color="auto"/>
                            <w:bottom w:val="none" w:sz="0" w:space="0" w:color="auto"/>
                            <w:right w:val="none" w:sz="0" w:space="0" w:color="auto"/>
                          </w:divBdr>
                          <w:divsChild>
                            <w:div w:id="12439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286775">
          <w:marLeft w:val="-225"/>
          <w:marRight w:val="-225"/>
          <w:marTop w:val="0"/>
          <w:marBottom w:val="0"/>
          <w:divBdr>
            <w:top w:val="none" w:sz="0" w:space="0" w:color="auto"/>
            <w:left w:val="none" w:sz="0" w:space="0" w:color="auto"/>
            <w:bottom w:val="none" w:sz="0" w:space="0" w:color="auto"/>
            <w:right w:val="none" w:sz="0" w:space="0" w:color="auto"/>
          </w:divBdr>
          <w:divsChild>
            <w:div w:id="1511022556">
              <w:marLeft w:val="0"/>
              <w:marRight w:val="0"/>
              <w:marTop w:val="0"/>
              <w:marBottom w:val="0"/>
              <w:divBdr>
                <w:top w:val="none" w:sz="0" w:space="0" w:color="auto"/>
                <w:left w:val="none" w:sz="0" w:space="0" w:color="auto"/>
                <w:bottom w:val="none" w:sz="0" w:space="0" w:color="auto"/>
                <w:right w:val="none" w:sz="0" w:space="0" w:color="auto"/>
              </w:divBdr>
              <w:divsChild>
                <w:div w:id="1890149115">
                  <w:marLeft w:val="0"/>
                  <w:marRight w:val="0"/>
                  <w:marTop w:val="0"/>
                  <w:marBottom w:val="0"/>
                  <w:divBdr>
                    <w:top w:val="none" w:sz="0" w:space="0" w:color="auto"/>
                    <w:left w:val="none" w:sz="0" w:space="0" w:color="auto"/>
                    <w:bottom w:val="none" w:sz="0" w:space="0" w:color="auto"/>
                    <w:right w:val="none" w:sz="0" w:space="0" w:color="auto"/>
                  </w:divBdr>
                  <w:divsChild>
                    <w:div w:id="1361083323">
                      <w:marLeft w:val="0"/>
                      <w:marRight w:val="0"/>
                      <w:marTop w:val="0"/>
                      <w:marBottom w:val="0"/>
                      <w:divBdr>
                        <w:top w:val="none" w:sz="0" w:space="0" w:color="auto"/>
                        <w:left w:val="none" w:sz="0" w:space="0" w:color="auto"/>
                        <w:bottom w:val="none" w:sz="0" w:space="0" w:color="auto"/>
                        <w:right w:val="none" w:sz="0" w:space="0" w:color="auto"/>
                      </w:divBdr>
                      <w:divsChild>
                        <w:div w:id="1294209130">
                          <w:marLeft w:val="0"/>
                          <w:marRight w:val="0"/>
                          <w:marTop w:val="0"/>
                          <w:marBottom w:val="0"/>
                          <w:divBdr>
                            <w:top w:val="none" w:sz="0" w:space="0" w:color="auto"/>
                            <w:left w:val="none" w:sz="0" w:space="0" w:color="auto"/>
                            <w:bottom w:val="none" w:sz="0" w:space="0" w:color="auto"/>
                            <w:right w:val="none" w:sz="0" w:space="0" w:color="auto"/>
                          </w:divBdr>
                          <w:divsChild>
                            <w:div w:id="380521586">
                              <w:marLeft w:val="0"/>
                              <w:marRight w:val="0"/>
                              <w:marTop w:val="0"/>
                              <w:marBottom w:val="0"/>
                              <w:divBdr>
                                <w:top w:val="none" w:sz="0" w:space="0" w:color="auto"/>
                                <w:left w:val="none" w:sz="0" w:space="0" w:color="auto"/>
                                <w:bottom w:val="none" w:sz="0" w:space="0" w:color="auto"/>
                                <w:right w:val="none" w:sz="0" w:space="0" w:color="auto"/>
                              </w:divBdr>
                              <w:divsChild>
                                <w:div w:id="17992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481303">
              <w:marLeft w:val="0"/>
              <w:marRight w:val="0"/>
              <w:marTop w:val="0"/>
              <w:marBottom w:val="0"/>
              <w:divBdr>
                <w:top w:val="none" w:sz="0" w:space="0" w:color="auto"/>
                <w:left w:val="none" w:sz="0" w:space="0" w:color="auto"/>
                <w:bottom w:val="none" w:sz="0" w:space="0" w:color="auto"/>
                <w:right w:val="none" w:sz="0" w:space="0" w:color="auto"/>
              </w:divBdr>
              <w:divsChild>
                <w:div w:id="1725449041">
                  <w:marLeft w:val="0"/>
                  <w:marRight w:val="0"/>
                  <w:marTop w:val="0"/>
                  <w:marBottom w:val="0"/>
                  <w:divBdr>
                    <w:top w:val="none" w:sz="0" w:space="0" w:color="auto"/>
                    <w:left w:val="none" w:sz="0" w:space="0" w:color="auto"/>
                    <w:bottom w:val="none" w:sz="0" w:space="0" w:color="auto"/>
                    <w:right w:val="none" w:sz="0" w:space="0" w:color="auto"/>
                  </w:divBdr>
                  <w:divsChild>
                    <w:div w:id="374086123">
                      <w:marLeft w:val="0"/>
                      <w:marRight w:val="0"/>
                      <w:marTop w:val="0"/>
                      <w:marBottom w:val="0"/>
                      <w:divBdr>
                        <w:top w:val="none" w:sz="0" w:space="0" w:color="auto"/>
                        <w:left w:val="none" w:sz="0" w:space="0" w:color="auto"/>
                        <w:bottom w:val="none" w:sz="0" w:space="0" w:color="auto"/>
                        <w:right w:val="none" w:sz="0" w:space="0" w:color="auto"/>
                      </w:divBdr>
                      <w:divsChild>
                        <w:div w:id="1823810776">
                          <w:marLeft w:val="0"/>
                          <w:marRight w:val="0"/>
                          <w:marTop w:val="0"/>
                          <w:marBottom w:val="525"/>
                          <w:divBdr>
                            <w:top w:val="none" w:sz="0" w:space="0" w:color="auto"/>
                            <w:left w:val="none" w:sz="0" w:space="0" w:color="auto"/>
                            <w:bottom w:val="none" w:sz="0" w:space="0" w:color="auto"/>
                            <w:right w:val="none" w:sz="0" w:space="0" w:color="auto"/>
                          </w:divBdr>
                          <w:divsChild>
                            <w:div w:id="8150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122710">
          <w:marLeft w:val="-225"/>
          <w:marRight w:val="-225"/>
          <w:marTop w:val="0"/>
          <w:marBottom w:val="0"/>
          <w:divBdr>
            <w:top w:val="none" w:sz="0" w:space="0" w:color="auto"/>
            <w:left w:val="none" w:sz="0" w:space="0" w:color="auto"/>
            <w:bottom w:val="none" w:sz="0" w:space="0" w:color="auto"/>
            <w:right w:val="none" w:sz="0" w:space="0" w:color="auto"/>
          </w:divBdr>
          <w:divsChild>
            <w:div w:id="1618563279">
              <w:marLeft w:val="0"/>
              <w:marRight w:val="0"/>
              <w:marTop w:val="0"/>
              <w:marBottom w:val="0"/>
              <w:divBdr>
                <w:top w:val="none" w:sz="0" w:space="0" w:color="auto"/>
                <w:left w:val="none" w:sz="0" w:space="0" w:color="auto"/>
                <w:bottom w:val="none" w:sz="0" w:space="0" w:color="auto"/>
                <w:right w:val="none" w:sz="0" w:space="0" w:color="auto"/>
              </w:divBdr>
              <w:divsChild>
                <w:div w:id="822817741">
                  <w:marLeft w:val="0"/>
                  <w:marRight w:val="0"/>
                  <w:marTop w:val="0"/>
                  <w:marBottom w:val="0"/>
                  <w:divBdr>
                    <w:top w:val="none" w:sz="0" w:space="0" w:color="auto"/>
                    <w:left w:val="none" w:sz="0" w:space="0" w:color="auto"/>
                    <w:bottom w:val="none" w:sz="0" w:space="0" w:color="auto"/>
                    <w:right w:val="none" w:sz="0" w:space="0" w:color="auto"/>
                  </w:divBdr>
                  <w:divsChild>
                    <w:div w:id="831989317">
                      <w:marLeft w:val="0"/>
                      <w:marRight w:val="0"/>
                      <w:marTop w:val="0"/>
                      <w:marBottom w:val="0"/>
                      <w:divBdr>
                        <w:top w:val="none" w:sz="0" w:space="0" w:color="auto"/>
                        <w:left w:val="none" w:sz="0" w:space="0" w:color="auto"/>
                        <w:bottom w:val="none" w:sz="0" w:space="0" w:color="auto"/>
                        <w:right w:val="none" w:sz="0" w:space="0" w:color="auto"/>
                      </w:divBdr>
                      <w:divsChild>
                        <w:div w:id="546914136">
                          <w:marLeft w:val="0"/>
                          <w:marRight w:val="0"/>
                          <w:marTop w:val="0"/>
                          <w:marBottom w:val="0"/>
                          <w:divBdr>
                            <w:top w:val="none" w:sz="0" w:space="0" w:color="auto"/>
                            <w:left w:val="none" w:sz="0" w:space="0" w:color="auto"/>
                            <w:bottom w:val="none" w:sz="0" w:space="0" w:color="auto"/>
                            <w:right w:val="none" w:sz="0" w:space="0" w:color="auto"/>
                          </w:divBdr>
                          <w:divsChild>
                            <w:div w:id="1591574007">
                              <w:marLeft w:val="0"/>
                              <w:marRight w:val="0"/>
                              <w:marTop w:val="0"/>
                              <w:marBottom w:val="0"/>
                              <w:divBdr>
                                <w:top w:val="none" w:sz="0" w:space="0" w:color="auto"/>
                                <w:left w:val="none" w:sz="0" w:space="0" w:color="auto"/>
                                <w:bottom w:val="none" w:sz="0" w:space="0" w:color="auto"/>
                                <w:right w:val="none" w:sz="0" w:space="0" w:color="auto"/>
                              </w:divBdr>
                              <w:divsChild>
                                <w:div w:id="12577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641290">
              <w:marLeft w:val="0"/>
              <w:marRight w:val="0"/>
              <w:marTop w:val="0"/>
              <w:marBottom w:val="0"/>
              <w:divBdr>
                <w:top w:val="none" w:sz="0" w:space="0" w:color="auto"/>
                <w:left w:val="none" w:sz="0" w:space="0" w:color="auto"/>
                <w:bottom w:val="none" w:sz="0" w:space="0" w:color="auto"/>
                <w:right w:val="none" w:sz="0" w:space="0" w:color="auto"/>
              </w:divBdr>
              <w:divsChild>
                <w:div w:id="47538229">
                  <w:marLeft w:val="0"/>
                  <w:marRight w:val="0"/>
                  <w:marTop w:val="0"/>
                  <w:marBottom w:val="0"/>
                  <w:divBdr>
                    <w:top w:val="none" w:sz="0" w:space="0" w:color="auto"/>
                    <w:left w:val="none" w:sz="0" w:space="0" w:color="auto"/>
                    <w:bottom w:val="none" w:sz="0" w:space="0" w:color="auto"/>
                    <w:right w:val="none" w:sz="0" w:space="0" w:color="auto"/>
                  </w:divBdr>
                  <w:divsChild>
                    <w:div w:id="1706444224">
                      <w:marLeft w:val="0"/>
                      <w:marRight w:val="0"/>
                      <w:marTop w:val="0"/>
                      <w:marBottom w:val="0"/>
                      <w:divBdr>
                        <w:top w:val="none" w:sz="0" w:space="0" w:color="auto"/>
                        <w:left w:val="none" w:sz="0" w:space="0" w:color="auto"/>
                        <w:bottom w:val="none" w:sz="0" w:space="0" w:color="auto"/>
                        <w:right w:val="none" w:sz="0" w:space="0" w:color="auto"/>
                      </w:divBdr>
                      <w:divsChild>
                        <w:div w:id="228733815">
                          <w:marLeft w:val="0"/>
                          <w:marRight w:val="0"/>
                          <w:marTop w:val="0"/>
                          <w:marBottom w:val="525"/>
                          <w:divBdr>
                            <w:top w:val="none" w:sz="0" w:space="0" w:color="auto"/>
                            <w:left w:val="none" w:sz="0" w:space="0" w:color="auto"/>
                            <w:bottom w:val="none" w:sz="0" w:space="0" w:color="auto"/>
                            <w:right w:val="none" w:sz="0" w:space="0" w:color="auto"/>
                          </w:divBdr>
                          <w:divsChild>
                            <w:div w:id="7878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87275">
          <w:marLeft w:val="-225"/>
          <w:marRight w:val="-225"/>
          <w:marTop w:val="0"/>
          <w:marBottom w:val="0"/>
          <w:divBdr>
            <w:top w:val="none" w:sz="0" w:space="0" w:color="auto"/>
            <w:left w:val="none" w:sz="0" w:space="0" w:color="auto"/>
            <w:bottom w:val="none" w:sz="0" w:space="0" w:color="auto"/>
            <w:right w:val="none" w:sz="0" w:space="0" w:color="auto"/>
          </w:divBdr>
          <w:divsChild>
            <w:div w:id="741678444">
              <w:marLeft w:val="0"/>
              <w:marRight w:val="0"/>
              <w:marTop w:val="0"/>
              <w:marBottom w:val="0"/>
              <w:divBdr>
                <w:top w:val="none" w:sz="0" w:space="0" w:color="auto"/>
                <w:left w:val="none" w:sz="0" w:space="0" w:color="auto"/>
                <w:bottom w:val="none" w:sz="0" w:space="0" w:color="auto"/>
                <w:right w:val="none" w:sz="0" w:space="0" w:color="auto"/>
              </w:divBdr>
              <w:divsChild>
                <w:div w:id="1469319053">
                  <w:marLeft w:val="0"/>
                  <w:marRight w:val="0"/>
                  <w:marTop w:val="0"/>
                  <w:marBottom w:val="0"/>
                  <w:divBdr>
                    <w:top w:val="none" w:sz="0" w:space="0" w:color="auto"/>
                    <w:left w:val="none" w:sz="0" w:space="0" w:color="auto"/>
                    <w:bottom w:val="none" w:sz="0" w:space="0" w:color="auto"/>
                    <w:right w:val="none" w:sz="0" w:space="0" w:color="auto"/>
                  </w:divBdr>
                  <w:divsChild>
                    <w:div w:id="2060475030">
                      <w:marLeft w:val="0"/>
                      <w:marRight w:val="0"/>
                      <w:marTop w:val="0"/>
                      <w:marBottom w:val="0"/>
                      <w:divBdr>
                        <w:top w:val="none" w:sz="0" w:space="0" w:color="auto"/>
                        <w:left w:val="none" w:sz="0" w:space="0" w:color="auto"/>
                        <w:bottom w:val="none" w:sz="0" w:space="0" w:color="auto"/>
                        <w:right w:val="none" w:sz="0" w:space="0" w:color="auto"/>
                      </w:divBdr>
                      <w:divsChild>
                        <w:div w:id="1406489285">
                          <w:marLeft w:val="0"/>
                          <w:marRight w:val="0"/>
                          <w:marTop w:val="0"/>
                          <w:marBottom w:val="0"/>
                          <w:divBdr>
                            <w:top w:val="none" w:sz="0" w:space="0" w:color="auto"/>
                            <w:left w:val="none" w:sz="0" w:space="0" w:color="auto"/>
                            <w:bottom w:val="none" w:sz="0" w:space="0" w:color="auto"/>
                            <w:right w:val="none" w:sz="0" w:space="0" w:color="auto"/>
                          </w:divBdr>
                          <w:divsChild>
                            <w:div w:id="844129933">
                              <w:marLeft w:val="0"/>
                              <w:marRight w:val="0"/>
                              <w:marTop w:val="0"/>
                              <w:marBottom w:val="0"/>
                              <w:divBdr>
                                <w:top w:val="none" w:sz="0" w:space="0" w:color="auto"/>
                                <w:left w:val="none" w:sz="0" w:space="0" w:color="auto"/>
                                <w:bottom w:val="none" w:sz="0" w:space="0" w:color="auto"/>
                                <w:right w:val="none" w:sz="0" w:space="0" w:color="auto"/>
                              </w:divBdr>
                              <w:divsChild>
                                <w:div w:id="115861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615329">
              <w:marLeft w:val="0"/>
              <w:marRight w:val="0"/>
              <w:marTop w:val="0"/>
              <w:marBottom w:val="0"/>
              <w:divBdr>
                <w:top w:val="none" w:sz="0" w:space="0" w:color="auto"/>
                <w:left w:val="none" w:sz="0" w:space="0" w:color="auto"/>
                <w:bottom w:val="none" w:sz="0" w:space="0" w:color="auto"/>
                <w:right w:val="none" w:sz="0" w:space="0" w:color="auto"/>
              </w:divBdr>
              <w:divsChild>
                <w:div w:id="706641453">
                  <w:marLeft w:val="0"/>
                  <w:marRight w:val="0"/>
                  <w:marTop w:val="0"/>
                  <w:marBottom w:val="0"/>
                  <w:divBdr>
                    <w:top w:val="none" w:sz="0" w:space="0" w:color="auto"/>
                    <w:left w:val="none" w:sz="0" w:space="0" w:color="auto"/>
                    <w:bottom w:val="none" w:sz="0" w:space="0" w:color="auto"/>
                    <w:right w:val="none" w:sz="0" w:space="0" w:color="auto"/>
                  </w:divBdr>
                  <w:divsChild>
                    <w:div w:id="756244524">
                      <w:marLeft w:val="0"/>
                      <w:marRight w:val="0"/>
                      <w:marTop w:val="0"/>
                      <w:marBottom w:val="0"/>
                      <w:divBdr>
                        <w:top w:val="none" w:sz="0" w:space="0" w:color="auto"/>
                        <w:left w:val="none" w:sz="0" w:space="0" w:color="auto"/>
                        <w:bottom w:val="none" w:sz="0" w:space="0" w:color="auto"/>
                        <w:right w:val="none" w:sz="0" w:space="0" w:color="auto"/>
                      </w:divBdr>
                      <w:divsChild>
                        <w:div w:id="906887836">
                          <w:marLeft w:val="0"/>
                          <w:marRight w:val="0"/>
                          <w:marTop w:val="0"/>
                          <w:marBottom w:val="525"/>
                          <w:divBdr>
                            <w:top w:val="none" w:sz="0" w:space="0" w:color="auto"/>
                            <w:left w:val="none" w:sz="0" w:space="0" w:color="auto"/>
                            <w:bottom w:val="none" w:sz="0" w:space="0" w:color="auto"/>
                            <w:right w:val="none" w:sz="0" w:space="0" w:color="auto"/>
                          </w:divBdr>
                          <w:divsChild>
                            <w:div w:id="9688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794905">
          <w:marLeft w:val="-225"/>
          <w:marRight w:val="-225"/>
          <w:marTop w:val="0"/>
          <w:marBottom w:val="0"/>
          <w:divBdr>
            <w:top w:val="none" w:sz="0" w:space="0" w:color="auto"/>
            <w:left w:val="none" w:sz="0" w:space="0" w:color="auto"/>
            <w:bottom w:val="none" w:sz="0" w:space="0" w:color="auto"/>
            <w:right w:val="none" w:sz="0" w:space="0" w:color="auto"/>
          </w:divBdr>
          <w:divsChild>
            <w:div w:id="2130203815">
              <w:marLeft w:val="0"/>
              <w:marRight w:val="0"/>
              <w:marTop w:val="0"/>
              <w:marBottom w:val="0"/>
              <w:divBdr>
                <w:top w:val="none" w:sz="0" w:space="0" w:color="auto"/>
                <w:left w:val="none" w:sz="0" w:space="0" w:color="auto"/>
                <w:bottom w:val="none" w:sz="0" w:space="0" w:color="auto"/>
                <w:right w:val="none" w:sz="0" w:space="0" w:color="auto"/>
              </w:divBdr>
              <w:divsChild>
                <w:div w:id="775296869">
                  <w:marLeft w:val="0"/>
                  <w:marRight w:val="0"/>
                  <w:marTop w:val="0"/>
                  <w:marBottom w:val="0"/>
                  <w:divBdr>
                    <w:top w:val="none" w:sz="0" w:space="0" w:color="auto"/>
                    <w:left w:val="none" w:sz="0" w:space="0" w:color="auto"/>
                    <w:bottom w:val="none" w:sz="0" w:space="0" w:color="auto"/>
                    <w:right w:val="none" w:sz="0" w:space="0" w:color="auto"/>
                  </w:divBdr>
                  <w:divsChild>
                    <w:div w:id="1316178320">
                      <w:marLeft w:val="0"/>
                      <w:marRight w:val="0"/>
                      <w:marTop w:val="0"/>
                      <w:marBottom w:val="0"/>
                      <w:divBdr>
                        <w:top w:val="none" w:sz="0" w:space="0" w:color="auto"/>
                        <w:left w:val="none" w:sz="0" w:space="0" w:color="auto"/>
                        <w:bottom w:val="none" w:sz="0" w:space="0" w:color="auto"/>
                        <w:right w:val="none" w:sz="0" w:space="0" w:color="auto"/>
                      </w:divBdr>
                      <w:divsChild>
                        <w:div w:id="1658268223">
                          <w:marLeft w:val="0"/>
                          <w:marRight w:val="0"/>
                          <w:marTop w:val="0"/>
                          <w:marBottom w:val="0"/>
                          <w:divBdr>
                            <w:top w:val="none" w:sz="0" w:space="0" w:color="auto"/>
                            <w:left w:val="none" w:sz="0" w:space="0" w:color="auto"/>
                            <w:bottom w:val="none" w:sz="0" w:space="0" w:color="auto"/>
                            <w:right w:val="none" w:sz="0" w:space="0" w:color="auto"/>
                          </w:divBdr>
                          <w:divsChild>
                            <w:div w:id="853568632">
                              <w:marLeft w:val="0"/>
                              <w:marRight w:val="0"/>
                              <w:marTop w:val="0"/>
                              <w:marBottom w:val="0"/>
                              <w:divBdr>
                                <w:top w:val="none" w:sz="0" w:space="0" w:color="auto"/>
                                <w:left w:val="none" w:sz="0" w:space="0" w:color="auto"/>
                                <w:bottom w:val="none" w:sz="0" w:space="0" w:color="auto"/>
                                <w:right w:val="none" w:sz="0" w:space="0" w:color="auto"/>
                              </w:divBdr>
                              <w:divsChild>
                                <w:div w:id="145995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166794">
              <w:marLeft w:val="0"/>
              <w:marRight w:val="0"/>
              <w:marTop w:val="0"/>
              <w:marBottom w:val="0"/>
              <w:divBdr>
                <w:top w:val="none" w:sz="0" w:space="0" w:color="auto"/>
                <w:left w:val="none" w:sz="0" w:space="0" w:color="auto"/>
                <w:bottom w:val="none" w:sz="0" w:space="0" w:color="auto"/>
                <w:right w:val="none" w:sz="0" w:space="0" w:color="auto"/>
              </w:divBdr>
              <w:divsChild>
                <w:div w:id="598559830">
                  <w:marLeft w:val="0"/>
                  <w:marRight w:val="0"/>
                  <w:marTop w:val="0"/>
                  <w:marBottom w:val="0"/>
                  <w:divBdr>
                    <w:top w:val="none" w:sz="0" w:space="0" w:color="auto"/>
                    <w:left w:val="none" w:sz="0" w:space="0" w:color="auto"/>
                    <w:bottom w:val="none" w:sz="0" w:space="0" w:color="auto"/>
                    <w:right w:val="none" w:sz="0" w:space="0" w:color="auto"/>
                  </w:divBdr>
                  <w:divsChild>
                    <w:div w:id="1218666363">
                      <w:marLeft w:val="0"/>
                      <w:marRight w:val="0"/>
                      <w:marTop w:val="0"/>
                      <w:marBottom w:val="0"/>
                      <w:divBdr>
                        <w:top w:val="none" w:sz="0" w:space="0" w:color="auto"/>
                        <w:left w:val="none" w:sz="0" w:space="0" w:color="auto"/>
                        <w:bottom w:val="none" w:sz="0" w:space="0" w:color="auto"/>
                        <w:right w:val="none" w:sz="0" w:space="0" w:color="auto"/>
                      </w:divBdr>
                      <w:divsChild>
                        <w:div w:id="380633957">
                          <w:marLeft w:val="0"/>
                          <w:marRight w:val="0"/>
                          <w:marTop w:val="0"/>
                          <w:marBottom w:val="525"/>
                          <w:divBdr>
                            <w:top w:val="none" w:sz="0" w:space="0" w:color="auto"/>
                            <w:left w:val="none" w:sz="0" w:space="0" w:color="auto"/>
                            <w:bottom w:val="none" w:sz="0" w:space="0" w:color="auto"/>
                            <w:right w:val="none" w:sz="0" w:space="0" w:color="auto"/>
                          </w:divBdr>
                          <w:divsChild>
                            <w:div w:id="9852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021305">
          <w:marLeft w:val="-225"/>
          <w:marRight w:val="-225"/>
          <w:marTop w:val="0"/>
          <w:marBottom w:val="0"/>
          <w:divBdr>
            <w:top w:val="none" w:sz="0" w:space="0" w:color="auto"/>
            <w:left w:val="none" w:sz="0" w:space="0" w:color="auto"/>
            <w:bottom w:val="none" w:sz="0" w:space="0" w:color="auto"/>
            <w:right w:val="none" w:sz="0" w:space="0" w:color="auto"/>
          </w:divBdr>
          <w:divsChild>
            <w:div w:id="2050835681">
              <w:marLeft w:val="0"/>
              <w:marRight w:val="0"/>
              <w:marTop w:val="0"/>
              <w:marBottom w:val="0"/>
              <w:divBdr>
                <w:top w:val="none" w:sz="0" w:space="0" w:color="auto"/>
                <w:left w:val="none" w:sz="0" w:space="0" w:color="auto"/>
                <w:bottom w:val="none" w:sz="0" w:space="0" w:color="auto"/>
                <w:right w:val="none" w:sz="0" w:space="0" w:color="auto"/>
              </w:divBdr>
              <w:divsChild>
                <w:div w:id="1760322717">
                  <w:marLeft w:val="0"/>
                  <w:marRight w:val="0"/>
                  <w:marTop w:val="0"/>
                  <w:marBottom w:val="0"/>
                  <w:divBdr>
                    <w:top w:val="none" w:sz="0" w:space="0" w:color="auto"/>
                    <w:left w:val="none" w:sz="0" w:space="0" w:color="auto"/>
                    <w:bottom w:val="none" w:sz="0" w:space="0" w:color="auto"/>
                    <w:right w:val="none" w:sz="0" w:space="0" w:color="auto"/>
                  </w:divBdr>
                  <w:divsChild>
                    <w:div w:id="503975519">
                      <w:marLeft w:val="0"/>
                      <w:marRight w:val="0"/>
                      <w:marTop w:val="0"/>
                      <w:marBottom w:val="0"/>
                      <w:divBdr>
                        <w:top w:val="none" w:sz="0" w:space="0" w:color="auto"/>
                        <w:left w:val="none" w:sz="0" w:space="0" w:color="auto"/>
                        <w:bottom w:val="none" w:sz="0" w:space="0" w:color="auto"/>
                        <w:right w:val="none" w:sz="0" w:space="0" w:color="auto"/>
                      </w:divBdr>
                      <w:divsChild>
                        <w:div w:id="1183088279">
                          <w:marLeft w:val="0"/>
                          <w:marRight w:val="0"/>
                          <w:marTop w:val="0"/>
                          <w:marBottom w:val="0"/>
                          <w:divBdr>
                            <w:top w:val="none" w:sz="0" w:space="0" w:color="auto"/>
                            <w:left w:val="none" w:sz="0" w:space="0" w:color="auto"/>
                            <w:bottom w:val="none" w:sz="0" w:space="0" w:color="auto"/>
                            <w:right w:val="none" w:sz="0" w:space="0" w:color="auto"/>
                          </w:divBdr>
                          <w:divsChild>
                            <w:div w:id="464203904">
                              <w:marLeft w:val="0"/>
                              <w:marRight w:val="0"/>
                              <w:marTop w:val="0"/>
                              <w:marBottom w:val="0"/>
                              <w:divBdr>
                                <w:top w:val="none" w:sz="0" w:space="0" w:color="auto"/>
                                <w:left w:val="none" w:sz="0" w:space="0" w:color="auto"/>
                                <w:bottom w:val="none" w:sz="0" w:space="0" w:color="auto"/>
                                <w:right w:val="none" w:sz="0" w:space="0" w:color="auto"/>
                              </w:divBdr>
                              <w:divsChild>
                                <w:div w:id="26831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986591">
              <w:marLeft w:val="0"/>
              <w:marRight w:val="0"/>
              <w:marTop w:val="0"/>
              <w:marBottom w:val="0"/>
              <w:divBdr>
                <w:top w:val="none" w:sz="0" w:space="0" w:color="auto"/>
                <w:left w:val="none" w:sz="0" w:space="0" w:color="auto"/>
                <w:bottom w:val="none" w:sz="0" w:space="0" w:color="auto"/>
                <w:right w:val="none" w:sz="0" w:space="0" w:color="auto"/>
              </w:divBdr>
              <w:divsChild>
                <w:div w:id="82071512">
                  <w:marLeft w:val="0"/>
                  <w:marRight w:val="0"/>
                  <w:marTop w:val="0"/>
                  <w:marBottom w:val="0"/>
                  <w:divBdr>
                    <w:top w:val="none" w:sz="0" w:space="0" w:color="auto"/>
                    <w:left w:val="none" w:sz="0" w:space="0" w:color="auto"/>
                    <w:bottom w:val="none" w:sz="0" w:space="0" w:color="auto"/>
                    <w:right w:val="none" w:sz="0" w:space="0" w:color="auto"/>
                  </w:divBdr>
                  <w:divsChild>
                    <w:div w:id="1011221387">
                      <w:marLeft w:val="0"/>
                      <w:marRight w:val="0"/>
                      <w:marTop w:val="0"/>
                      <w:marBottom w:val="0"/>
                      <w:divBdr>
                        <w:top w:val="none" w:sz="0" w:space="0" w:color="auto"/>
                        <w:left w:val="none" w:sz="0" w:space="0" w:color="auto"/>
                        <w:bottom w:val="none" w:sz="0" w:space="0" w:color="auto"/>
                        <w:right w:val="none" w:sz="0" w:space="0" w:color="auto"/>
                      </w:divBdr>
                      <w:divsChild>
                        <w:div w:id="932977424">
                          <w:marLeft w:val="0"/>
                          <w:marRight w:val="0"/>
                          <w:marTop w:val="0"/>
                          <w:marBottom w:val="525"/>
                          <w:divBdr>
                            <w:top w:val="none" w:sz="0" w:space="0" w:color="auto"/>
                            <w:left w:val="none" w:sz="0" w:space="0" w:color="auto"/>
                            <w:bottom w:val="none" w:sz="0" w:space="0" w:color="auto"/>
                            <w:right w:val="none" w:sz="0" w:space="0" w:color="auto"/>
                          </w:divBdr>
                          <w:divsChild>
                            <w:div w:id="6904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196354">
          <w:marLeft w:val="-225"/>
          <w:marRight w:val="-225"/>
          <w:marTop w:val="0"/>
          <w:marBottom w:val="0"/>
          <w:divBdr>
            <w:top w:val="none" w:sz="0" w:space="0" w:color="auto"/>
            <w:left w:val="none" w:sz="0" w:space="0" w:color="auto"/>
            <w:bottom w:val="none" w:sz="0" w:space="0" w:color="auto"/>
            <w:right w:val="none" w:sz="0" w:space="0" w:color="auto"/>
          </w:divBdr>
          <w:divsChild>
            <w:div w:id="1018851969">
              <w:marLeft w:val="0"/>
              <w:marRight w:val="0"/>
              <w:marTop w:val="0"/>
              <w:marBottom w:val="0"/>
              <w:divBdr>
                <w:top w:val="none" w:sz="0" w:space="0" w:color="auto"/>
                <w:left w:val="none" w:sz="0" w:space="0" w:color="auto"/>
                <w:bottom w:val="none" w:sz="0" w:space="0" w:color="auto"/>
                <w:right w:val="none" w:sz="0" w:space="0" w:color="auto"/>
              </w:divBdr>
              <w:divsChild>
                <w:div w:id="1118258489">
                  <w:marLeft w:val="0"/>
                  <w:marRight w:val="0"/>
                  <w:marTop w:val="0"/>
                  <w:marBottom w:val="0"/>
                  <w:divBdr>
                    <w:top w:val="none" w:sz="0" w:space="0" w:color="auto"/>
                    <w:left w:val="none" w:sz="0" w:space="0" w:color="auto"/>
                    <w:bottom w:val="none" w:sz="0" w:space="0" w:color="auto"/>
                    <w:right w:val="none" w:sz="0" w:space="0" w:color="auto"/>
                  </w:divBdr>
                  <w:divsChild>
                    <w:div w:id="955284740">
                      <w:marLeft w:val="0"/>
                      <w:marRight w:val="0"/>
                      <w:marTop w:val="0"/>
                      <w:marBottom w:val="0"/>
                      <w:divBdr>
                        <w:top w:val="none" w:sz="0" w:space="0" w:color="auto"/>
                        <w:left w:val="none" w:sz="0" w:space="0" w:color="auto"/>
                        <w:bottom w:val="none" w:sz="0" w:space="0" w:color="auto"/>
                        <w:right w:val="none" w:sz="0" w:space="0" w:color="auto"/>
                      </w:divBdr>
                      <w:divsChild>
                        <w:div w:id="1419205263">
                          <w:marLeft w:val="0"/>
                          <w:marRight w:val="0"/>
                          <w:marTop w:val="0"/>
                          <w:marBottom w:val="0"/>
                          <w:divBdr>
                            <w:top w:val="none" w:sz="0" w:space="0" w:color="auto"/>
                            <w:left w:val="none" w:sz="0" w:space="0" w:color="auto"/>
                            <w:bottom w:val="none" w:sz="0" w:space="0" w:color="auto"/>
                            <w:right w:val="none" w:sz="0" w:space="0" w:color="auto"/>
                          </w:divBdr>
                          <w:divsChild>
                            <w:div w:id="590629709">
                              <w:marLeft w:val="0"/>
                              <w:marRight w:val="0"/>
                              <w:marTop w:val="0"/>
                              <w:marBottom w:val="0"/>
                              <w:divBdr>
                                <w:top w:val="none" w:sz="0" w:space="0" w:color="auto"/>
                                <w:left w:val="none" w:sz="0" w:space="0" w:color="auto"/>
                                <w:bottom w:val="none" w:sz="0" w:space="0" w:color="auto"/>
                                <w:right w:val="none" w:sz="0" w:space="0" w:color="auto"/>
                              </w:divBdr>
                              <w:divsChild>
                                <w:div w:id="4641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007165">
              <w:marLeft w:val="0"/>
              <w:marRight w:val="0"/>
              <w:marTop w:val="0"/>
              <w:marBottom w:val="0"/>
              <w:divBdr>
                <w:top w:val="none" w:sz="0" w:space="0" w:color="auto"/>
                <w:left w:val="none" w:sz="0" w:space="0" w:color="auto"/>
                <w:bottom w:val="none" w:sz="0" w:space="0" w:color="auto"/>
                <w:right w:val="none" w:sz="0" w:space="0" w:color="auto"/>
              </w:divBdr>
              <w:divsChild>
                <w:div w:id="1438872704">
                  <w:marLeft w:val="0"/>
                  <w:marRight w:val="0"/>
                  <w:marTop w:val="0"/>
                  <w:marBottom w:val="0"/>
                  <w:divBdr>
                    <w:top w:val="none" w:sz="0" w:space="0" w:color="auto"/>
                    <w:left w:val="none" w:sz="0" w:space="0" w:color="auto"/>
                    <w:bottom w:val="none" w:sz="0" w:space="0" w:color="auto"/>
                    <w:right w:val="none" w:sz="0" w:space="0" w:color="auto"/>
                  </w:divBdr>
                  <w:divsChild>
                    <w:div w:id="1667855644">
                      <w:marLeft w:val="0"/>
                      <w:marRight w:val="0"/>
                      <w:marTop w:val="0"/>
                      <w:marBottom w:val="0"/>
                      <w:divBdr>
                        <w:top w:val="none" w:sz="0" w:space="0" w:color="auto"/>
                        <w:left w:val="none" w:sz="0" w:space="0" w:color="auto"/>
                        <w:bottom w:val="none" w:sz="0" w:space="0" w:color="auto"/>
                        <w:right w:val="none" w:sz="0" w:space="0" w:color="auto"/>
                      </w:divBdr>
                      <w:divsChild>
                        <w:div w:id="212927834">
                          <w:marLeft w:val="0"/>
                          <w:marRight w:val="0"/>
                          <w:marTop w:val="0"/>
                          <w:marBottom w:val="525"/>
                          <w:divBdr>
                            <w:top w:val="none" w:sz="0" w:space="0" w:color="auto"/>
                            <w:left w:val="none" w:sz="0" w:space="0" w:color="auto"/>
                            <w:bottom w:val="none" w:sz="0" w:space="0" w:color="auto"/>
                            <w:right w:val="none" w:sz="0" w:space="0" w:color="auto"/>
                          </w:divBdr>
                          <w:divsChild>
                            <w:div w:id="179335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579026">
          <w:marLeft w:val="-225"/>
          <w:marRight w:val="-225"/>
          <w:marTop w:val="0"/>
          <w:marBottom w:val="0"/>
          <w:divBdr>
            <w:top w:val="none" w:sz="0" w:space="0" w:color="auto"/>
            <w:left w:val="none" w:sz="0" w:space="0" w:color="auto"/>
            <w:bottom w:val="none" w:sz="0" w:space="0" w:color="auto"/>
            <w:right w:val="none" w:sz="0" w:space="0" w:color="auto"/>
          </w:divBdr>
          <w:divsChild>
            <w:div w:id="1173838397">
              <w:marLeft w:val="0"/>
              <w:marRight w:val="0"/>
              <w:marTop w:val="0"/>
              <w:marBottom w:val="0"/>
              <w:divBdr>
                <w:top w:val="none" w:sz="0" w:space="0" w:color="auto"/>
                <w:left w:val="none" w:sz="0" w:space="0" w:color="auto"/>
                <w:bottom w:val="none" w:sz="0" w:space="0" w:color="auto"/>
                <w:right w:val="none" w:sz="0" w:space="0" w:color="auto"/>
              </w:divBdr>
              <w:divsChild>
                <w:div w:id="966931128">
                  <w:marLeft w:val="0"/>
                  <w:marRight w:val="0"/>
                  <w:marTop w:val="0"/>
                  <w:marBottom w:val="0"/>
                  <w:divBdr>
                    <w:top w:val="none" w:sz="0" w:space="0" w:color="auto"/>
                    <w:left w:val="none" w:sz="0" w:space="0" w:color="auto"/>
                    <w:bottom w:val="none" w:sz="0" w:space="0" w:color="auto"/>
                    <w:right w:val="none" w:sz="0" w:space="0" w:color="auto"/>
                  </w:divBdr>
                  <w:divsChild>
                    <w:div w:id="560168877">
                      <w:marLeft w:val="0"/>
                      <w:marRight w:val="0"/>
                      <w:marTop w:val="0"/>
                      <w:marBottom w:val="0"/>
                      <w:divBdr>
                        <w:top w:val="none" w:sz="0" w:space="0" w:color="auto"/>
                        <w:left w:val="none" w:sz="0" w:space="0" w:color="auto"/>
                        <w:bottom w:val="none" w:sz="0" w:space="0" w:color="auto"/>
                        <w:right w:val="none" w:sz="0" w:space="0" w:color="auto"/>
                      </w:divBdr>
                      <w:divsChild>
                        <w:div w:id="2142338238">
                          <w:marLeft w:val="0"/>
                          <w:marRight w:val="0"/>
                          <w:marTop w:val="0"/>
                          <w:marBottom w:val="0"/>
                          <w:divBdr>
                            <w:top w:val="none" w:sz="0" w:space="0" w:color="auto"/>
                            <w:left w:val="none" w:sz="0" w:space="0" w:color="auto"/>
                            <w:bottom w:val="none" w:sz="0" w:space="0" w:color="auto"/>
                            <w:right w:val="none" w:sz="0" w:space="0" w:color="auto"/>
                          </w:divBdr>
                          <w:divsChild>
                            <w:div w:id="1116409910">
                              <w:marLeft w:val="0"/>
                              <w:marRight w:val="0"/>
                              <w:marTop w:val="0"/>
                              <w:marBottom w:val="0"/>
                              <w:divBdr>
                                <w:top w:val="none" w:sz="0" w:space="0" w:color="auto"/>
                                <w:left w:val="none" w:sz="0" w:space="0" w:color="auto"/>
                                <w:bottom w:val="none" w:sz="0" w:space="0" w:color="auto"/>
                                <w:right w:val="none" w:sz="0" w:space="0" w:color="auto"/>
                              </w:divBdr>
                              <w:divsChild>
                                <w:div w:id="15887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092516">
              <w:marLeft w:val="0"/>
              <w:marRight w:val="0"/>
              <w:marTop w:val="0"/>
              <w:marBottom w:val="0"/>
              <w:divBdr>
                <w:top w:val="none" w:sz="0" w:space="0" w:color="auto"/>
                <w:left w:val="none" w:sz="0" w:space="0" w:color="auto"/>
                <w:bottom w:val="none" w:sz="0" w:space="0" w:color="auto"/>
                <w:right w:val="none" w:sz="0" w:space="0" w:color="auto"/>
              </w:divBdr>
              <w:divsChild>
                <w:div w:id="1476413720">
                  <w:marLeft w:val="0"/>
                  <w:marRight w:val="0"/>
                  <w:marTop w:val="0"/>
                  <w:marBottom w:val="0"/>
                  <w:divBdr>
                    <w:top w:val="none" w:sz="0" w:space="0" w:color="auto"/>
                    <w:left w:val="none" w:sz="0" w:space="0" w:color="auto"/>
                    <w:bottom w:val="none" w:sz="0" w:space="0" w:color="auto"/>
                    <w:right w:val="none" w:sz="0" w:space="0" w:color="auto"/>
                  </w:divBdr>
                  <w:divsChild>
                    <w:div w:id="562058965">
                      <w:marLeft w:val="0"/>
                      <w:marRight w:val="0"/>
                      <w:marTop w:val="0"/>
                      <w:marBottom w:val="0"/>
                      <w:divBdr>
                        <w:top w:val="none" w:sz="0" w:space="0" w:color="auto"/>
                        <w:left w:val="none" w:sz="0" w:space="0" w:color="auto"/>
                        <w:bottom w:val="none" w:sz="0" w:space="0" w:color="auto"/>
                        <w:right w:val="none" w:sz="0" w:space="0" w:color="auto"/>
                      </w:divBdr>
                      <w:divsChild>
                        <w:div w:id="2042240083">
                          <w:marLeft w:val="0"/>
                          <w:marRight w:val="0"/>
                          <w:marTop w:val="0"/>
                          <w:marBottom w:val="525"/>
                          <w:divBdr>
                            <w:top w:val="none" w:sz="0" w:space="0" w:color="auto"/>
                            <w:left w:val="none" w:sz="0" w:space="0" w:color="auto"/>
                            <w:bottom w:val="none" w:sz="0" w:space="0" w:color="auto"/>
                            <w:right w:val="none" w:sz="0" w:space="0" w:color="auto"/>
                          </w:divBdr>
                          <w:divsChild>
                            <w:div w:id="199336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78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5274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v</dc:creator>
  <cp:keywords/>
  <dc:description/>
  <cp:lastModifiedBy>g v</cp:lastModifiedBy>
  <cp:revision>4</cp:revision>
  <cp:lastPrinted>2021-02-01T15:32:00Z</cp:lastPrinted>
  <dcterms:created xsi:type="dcterms:W3CDTF">2020-12-08T16:33:00Z</dcterms:created>
  <dcterms:modified xsi:type="dcterms:W3CDTF">2021-02-01T19:49:00Z</dcterms:modified>
</cp:coreProperties>
</file>